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4D323E" w14:paraId="2437617A" w14:textId="77777777" w:rsidTr="004D323E">
        <w:trPr>
          <w:trHeight w:hRule="exact" w:val="2463"/>
        </w:trPr>
        <w:tc>
          <w:tcPr>
            <w:tcW w:w="2402" w:type="dxa"/>
            <w:hideMark/>
          </w:tcPr>
          <w:p w14:paraId="4CDBB3C5" w14:textId="77777777" w:rsidR="004D323E" w:rsidRDefault="004D323E">
            <w:pPr>
              <w:pStyle w:val="Heading1"/>
              <w:spacing w:line="256" w:lineRule="auto"/>
              <w:rPr>
                <w:rFonts w:eastAsia="Lucida Sans Unicode" w:cs="Tahoma"/>
                <w:lang w:val="ru-RU" w:eastAsia="ru-RU"/>
              </w:rPr>
            </w:pPr>
            <w:bookmarkStart w:id="0" w:name="_GoBack"/>
            <w:bookmarkEnd w:id="0"/>
            <w:r>
              <w:rPr>
                <w:rFonts w:eastAsia="Times New Roman"/>
                <w:lang w:eastAsia="ru-RU"/>
              </w:rPr>
              <w:t xml:space="preserve"> </w:t>
            </w:r>
            <w:r>
              <w:rPr>
                <w:rFonts w:eastAsia="Times New Roman"/>
                <w:lang w:val="ru-RU" w:eastAsia="ru-RU"/>
              </w:rPr>
              <w:t xml:space="preserve">   </w:t>
            </w:r>
            <w:r>
              <w:rPr>
                <w:rFonts w:eastAsia="Calibri"/>
                <w:lang w:val="ru-RU" w:eastAsia="ru-RU"/>
              </w:rPr>
              <w:t xml:space="preserve">   </w:t>
            </w:r>
            <w:r>
              <w:rPr>
                <w:noProof/>
                <w:lang w:eastAsia="lv-LV"/>
              </w:rPr>
              <w:drawing>
                <wp:anchor distT="0" distB="0" distL="0" distR="0" simplePos="0" relativeHeight="251659264" behindDoc="0" locked="0" layoutInCell="1" allowOverlap="1" wp14:anchorId="49FA7143" wp14:editId="27D7FE4B">
                  <wp:simplePos x="0" y="0"/>
                  <wp:positionH relativeFrom="column">
                    <wp:posOffset>210185</wp:posOffset>
                  </wp:positionH>
                  <wp:positionV relativeFrom="paragraph">
                    <wp:posOffset>-46990</wp:posOffset>
                  </wp:positionV>
                  <wp:extent cx="969010" cy="1140460"/>
                  <wp:effectExtent l="0" t="0" r="2540" b="2540"/>
                  <wp:wrapTopAndBottom/>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93" w:type="dxa"/>
            <w:hideMark/>
          </w:tcPr>
          <w:p w14:paraId="238C631C" w14:textId="77777777" w:rsidR="004D323E" w:rsidRDefault="004D323E">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Pr>
                <w:rFonts w:ascii="Verdana" w:eastAsia="Calibri" w:hAnsi="Verdana" w:cs="Arial"/>
                <w:b/>
                <w:caps/>
                <w:sz w:val="28"/>
                <w:szCs w:val="28"/>
                <w:lang w:val="en-US" w:eastAsia="ar-SA"/>
              </w:rPr>
              <w:t>Rēzeknes novada dome</w:t>
            </w:r>
          </w:p>
          <w:p w14:paraId="5BC2FB24" w14:textId="77777777" w:rsidR="004D323E" w:rsidRDefault="004D323E">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Pr>
                <w:rFonts w:ascii="Verdana" w:eastAsia="Calibri" w:hAnsi="Verdana" w:cs="Tahoma"/>
                <w:caps/>
                <w:sz w:val="20"/>
                <w:szCs w:val="20"/>
                <w:lang w:eastAsia="ar-SA"/>
              </w:rPr>
              <w:t>Reģ.Nr.90009112679</w:t>
            </w:r>
          </w:p>
          <w:p w14:paraId="62298957" w14:textId="77777777" w:rsidR="004D323E" w:rsidRDefault="004D32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Pr>
                <w:rFonts w:ascii="Verdana" w:eastAsia="Calibri" w:hAnsi="Verdana" w:cs="Tahoma"/>
                <w:sz w:val="20"/>
                <w:szCs w:val="20"/>
                <w:lang w:eastAsia="ar-SA"/>
              </w:rPr>
              <w:t>Atbrīvošanas aleja 95A, Rēzekne, LV – 4601,</w:t>
            </w:r>
          </w:p>
          <w:p w14:paraId="6E86B2B5" w14:textId="77777777" w:rsidR="004D323E" w:rsidRDefault="004D32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Pr>
                <w:rFonts w:ascii="Verdana" w:eastAsia="Calibri" w:hAnsi="Verdana" w:cs="Tahoma"/>
                <w:sz w:val="20"/>
                <w:szCs w:val="20"/>
                <w:lang w:eastAsia="ar-SA"/>
              </w:rPr>
              <w:t>Tel. 646 22238; 646 22231, Fax. 646 25935,</w:t>
            </w:r>
          </w:p>
          <w:p w14:paraId="4082BD5E" w14:textId="77777777" w:rsidR="004D323E" w:rsidRDefault="004D32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Pr>
                <w:rFonts w:ascii="Verdana" w:eastAsia="Calibri" w:hAnsi="Verdana" w:cs="Tahoma"/>
                <w:sz w:val="20"/>
                <w:szCs w:val="20"/>
                <w:lang w:eastAsia="ar-SA"/>
              </w:rPr>
              <w:t xml:space="preserve">e–pasts: </w:t>
            </w:r>
            <w:hyperlink r:id="rId6" w:history="1">
              <w:r>
                <w:rPr>
                  <w:rStyle w:val="Hyperlink"/>
                  <w:rFonts w:ascii="Verdana" w:eastAsia="Calibri" w:hAnsi="Verdana" w:cs="Tahoma"/>
                  <w:color w:val="0000FF"/>
                  <w:sz w:val="20"/>
                  <w:szCs w:val="20"/>
                  <w:lang w:eastAsia="ru-RU"/>
                </w:rPr>
                <w:t>info@rezeknesnovads.lv</w:t>
              </w:r>
            </w:hyperlink>
          </w:p>
          <w:p w14:paraId="72A7A37A" w14:textId="77777777" w:rsidR="004D323E" w:rsidRDefault="004D323E">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Pr>
                <w:rFonts w:ascii="Verdana" w:eastAsia="Calibri" w:hAnsi="Verdana" w:cs="Tahoma"/>
                <w:sz w:val="20"/>
                <w:szCs w:val="20"/>
                <w:lang w:eastAsia="ar-SA"/>
              </w:rPr>
              <w:t xml:space="preserve">Informācija internetā: </w:t>
            </w:r>
            <w:hyperlink r:id="rId7" w:history="1">
              <w:r>
                <w:rPr>
                  <w:rStyle w:val="Hyperlink"/>
                  <w:rFonts w:ascii="Verdana" w:eastAsia="Calibri" w:hAnsi="Verdana" w:cs="Tahoma"/>
                  <w:color w:val="0000FF"/>
                  <w:sz w:val="20"/>
                  <w:szCs w:val="20"/>
                  <w:lang w:eastAsia="ru-RU"/>
                </w:rPr>
                <w:t>http://www.rezeknesnovads.lv</w:t>
              </w:r>
            </w:hyperlink>
          </w:p>
        </w:tc>
      </w:tr>
    </w:tbl>
    <w:p w14:paraId="7BA35D5C" w14:textId="77777777" w:rsidR="004D323E" w:rsidRDefault="004D323E" w:rsidP="004D323E">
      <w:pPr>
        <w:spacing w:after="0" w:line="240" w:lineRule="auto"/>
        <w:jc w:val="right"/>
        <w:rPr>
          <w:rFonts w:ascii="Times New Roman" w:eastAsia="Calibri" w:hAnsi="Times New Roman" w:cs="Times New Roman"/>
          <w:b/>
          <w:sz w:val="24"/>
          <w:szCs w:val="24"/>
          <w:lang w:val="en-US" w:eastAsia="ru-RU"/>
        </w:rPr>
      </w:pPr>
      <w:r>
        <w:rPr>
          <w:noProof/>
          <w:lang w:eastAsia="lv-LV"/>
        </w:rPr>
        <mc:AlternateContent>
          <mc:Choice Requires="wps">
            <w:drawing>
              <wp:anchor distT="4294967294" distB="4294967294" distL="114300" distR="114300" simplePos="0" relativeHeight="251660288" behindDoc="0" locked="0" layoutInCell="1" allowOverlap="1" wp14:anchorId="24434CC1" wp14:editId="44E442DB">
                <wp:simplePos x="0" y="0"/>
                <wp:positionH relativeFrom="column">
                  <wp:posOffset>115570</wp:posOffset>
                </wp:positionH>
                <wp:positionV relativeFrom="paragraph">
                  <wp:posOffset>-172085</wp:posOffset>
                </wp:positionV>
                <wp:extent cx="5782310" cy="0"/>
                <wp:effectExtent l="0" t="0" r="0" b="0"/>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4677" id="Taisns savienotājs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"/>
            </w:pict>
          </mc:Fallback>
        </mc:AlternateContent>
      </w:r>
      <w:r>
        <w:rPr>
          <w:rFonts w:ascii="Times New Roman" w:eastAsia="Calibri" w:hAnsi="Times New Roman" w:cs="Times New Roman"/>
          <w:b/>
          <w:sz w:val="24"/>
          <w:szCs w:val="24"/>
          <w:lang w:val="en-US" w:eastAsia="ru-RU"/>
        </w:rPr>
        <w:t>APSTIPRINĀTI</w:t>
      </w:r>
    </w:p>
    <w:p w14:paraId="45417CAC" w14:textId="77777777" w:rsidR="004D323E" w:rsidRPr="00AF0C63" w:rsidRDefault="004D323E" w:rsidP="004D323E">
      <w:pPr>
        <w:spacing w:after="0" w:line="240" w:lineRule="auto"/>
        <w:jc w:val="right"/>
        <w:rPr>
          <w:rFonts w:ascii="Times New Roman" w:eastAsia="Calibri" w:hAnsi="Times New Roman" w:cs="Times New Roman"/>
          <w:sz w:val="20"/>
          <w:szCs w:val="20"/>
          <w:lang w:val="en-US" w:eastAsia="ru-RU"/>
        </w:rPr>
      </w:pPr>
      <w:r w:rsidRPr="00AF0C63">
        <w:rPr>
          <w:rFonts w:ascii="Times New Roman" w:eastAsia="Calibri" w:hAnsi="Times New Roman" w:cs="Times New Roman"/>
          <w:sz w:val="20"/>
          <w:szCs w:val="20"/>
          <w:lang w:val="en-US" w:eastAsia="ru-RU"/>
        </w:rPr>
        <w:t xml:space="preserve">Rēzeknes novada domes </w:t>
      </w:r>
    </w:p>
    <w:p w14:paraId="7C589BD6" w14:textId="41833394" w:rsidR="004D323E" w:rsidRPr="00AF0C63" w:rsidRDefault="004D323E" w:rsidP="004D323E">
      <w:pPr>
        <w:spacing w:after="0" w:line="240" w:lineRule="auto"/>
        <w:jc w:val="right"/>
        <w:rPr>
          <w:rFonts w:ascii="Times New Roman" w:eastAsia="Calibri" w:hAnsi="Times New Roman" w:cs="Times New Roman"/>
          <w:sz w:val="20"/>
          <w:szCs w:val="20"/>
          <w:lang w:val="en-US" w:eastAsia="ru-RU"/>
        </w:rPr>
      </w:pPr>
      <w:r w:rsidRPr="00AF0C63">
        <w:rPr>
          <w:rFonts w:ascii="Times New Roman" w:eastAsia="Calibri" w:hAnsi="Times New Roman" w:cs="Times New Roman"/>
          <w:sz w:val="20"/>
          <w:szCs w:val="20"/>
          <w:lang w:val="en-US" w:eastAsia="ru-RU"/>
        </w:rPr>
        <w:t xml:space="preserve">2020. gada </w:t>
      </w:r>
      <w:r w:rsidR="00AF0C63" w:rsidRPr="00AF0C63">
        <w:rPr>
          <w:rFonts w:ascii="Times New Roman" w:eastAsia="Calibri" w:hAnsi="Times New Roman" w:cs="Times New Roman"/>
          <w:sz w:val="20"/>
          <w:szCs w:val="20"/>
          <w:lang w:val="en-US" w:eastAsia="ru-RU"/>
        </w:rPr>
        <w:t>3.septembra</w:t>
      </w:r>
      <w:r w:rsidRPr="00AF0C63">
        <w:rPr>
          <w:rFonts w:ascii="Times New Roman" w:eastAsia="Calibri" w:hAnsi="Times New Roman" w:cs="Times New Roman"/>
          <w:sz w:val="20"/>
          <w:szCs w:val="20"/>
          <w:lang w:val="en-US" w:eastAsia="ru-RU"/>
        </w:rPr>
        <w:t xml:space="preserve"> sēdē</w:t>
      </w:r>
    </w:p>
    <w:p w14:paraId="6E5F5A46" w14:textId="225296BD" w:rsidR="004D323E" w:rsidRPr="00AF0C63" w:rsidRDefault="004D323E" w:rsidP="004D323E">
      <w:pPr>
        <w:spacing w:after="0" w:line="240" w:lineRule="auto"/>
        <w:jc w:val="right"/>
        <w:rPr>
          <w:rFonts w:ascii="Times New Roman" w:eastAsia="Calibri" w:hAnsi="Times New Roman" w:cs="Times New Roman"/>
          <w:sz w:val="20"/>
          <w:szCs w:val="20"/>
          <w:lang w:val="en-US" w:eastAsia="ru-RU"/>
        </w:rPr>
      </w:pPr>
      <w:r w:rsidRPr="00AF0C63">
        <w:rPr>
          <w:rFonts w:ascii="Times New Roman" w:eastAsia="Calibri" w:hAnsi="Times New Roman" w:cs="Times New Roman"/>
          <w:sz w:val="20"/>
          <w:szCs w:val="20"/>
          <w:lang w:val="en-US" w:eastAsia="ru-RU"/>
        </w:rPr>
        <w:t>(protokols Nr.</w:t>
      </w:r>
      <w:r w:rsidR="00AF0C63" w:rsidRPr="00AF0C63">
        <w:rPr>
          <w:rFonts w:ascii="Times New Roman" w:eastAsia="Calibri" w:hAnsi="Times New Roman" w:cs="Times New Roman"/>
          <w:sz w:val="20"/>
          <w:szCs w:val="20"/>
          <w:lang w:val="en-US" w:eastAsia="ru-RU"/>
        </w:rPr>
        <w:t>22</w:t>
      </w:r>
      <w:r w:rsidRPr="00AF0C63">
        <w:rPr>
          <w:rFonts w:ascii="Times New Roman" w:eastAsia="Calibri" w:hAnsi="Times New Roman" w:cs="Times New Roman"/>
          <w:sz w:val="20"/>
          <w:szCs w:val="20"/>
          <w:lang w:val="en-US" w:eastAsia="ru-RU"/>
        </w:rPr>
        <w:t xml:space="preserve">, </w:t>
      </w:r>
      <w:r w:rsidR="00AF0C63" w:rsidRPr="00AF0C63">
        <w:rPr>
          <w:rFonts w:ascii="Times New Roman" w:eastAsia="Calibri" w:hAnsi="Times New Roman" w:cs="Times New Roman"/>
          <w:sz w:val="20"/>
          <w:szCs w:val="20"/>
          <w:lang w:val="en-US" w:eastAsia="ru-RU"/>
        </w:rPr>
        <w:t>3</w:t>
      </w:r>
      <w:r w:rsidRPr="00AF0C63">
        <w:rPr>
          <w:rFonts w:ascii="Times New Roman" w:eastAsia="Calibri" w:hAnsi="Times New Roman" w:cs="Times New Roman"/>
          <w:sz w:val="20"/>
          <w:szCs w:val="20"/>
          <w:lang w:val="en-US" w:eastAsia="ru-RU"/>
        </w:rPr>
        <w:t xml:space="preserve">.§, </w:t>
      </w:r>
      <w:r w:rsidR="00AF0C63" w:rsidRPr="00AF0C63">
        <w:rPr>
          <w:rFonts w:ascii="Times New Roman" w:eastAsia="Calibri" w:hAnsi="Times New Roman" w:cs="Times New Roman"/>
          <w:sz w:val="20"/>
          <w:szCs w:val="20"/>
          <w:lang w:val="en-US" w:eastAsia="ru-RU"/>
        </w:rPr>
        <w:t>3</w:t>
      </w:r>
      <w:r w:rsidRPr="00AF0C63">
        <w:rPr>
          <w:rFonts w:ascii="Times New Roman" w:eastAsia="Calibri" w:hAnsi="Times New Roman" w:cs="Times New Roman"/>
          <w:sz w:val="20"/>
          <w:szCs w:val="20"/>
          <w:lang w:val="en-US" w:eastAsia="ru-RU"/>
        </w:rPr>
        <w:t>.punkts)</w:t>
      </w:r>
    </w:p>
    <w:p w14:paraId="5B17213F" w14:textId="77777777" w:rsidR="004D323E" w:rsidRDefault="004D323E" w:rsidP="004D323E">
      <w:pPr>
        <w:shd w:val="clear" w:color="auto" w:fill="FFFFFF"/>
        <w:spacing w:after="0" w:line="240" w:lineRule="auto"/>
        <w:jc w:val="both"/>
        <w:rPr>
          <w:rFonts w:ascii="Times New Roman" w:eastAsia="Times New Roman" w:hAnsi="Times New Roman"/>
          <w:b/>
          <w:bCs/>
          <w:color w:val="000000"/>
          <w:sz w:val="24"/>
          <w:szCs w:val="24"/>
        </w:rPr>
      </w:pPr>
    </w:p>
    <w:p w14:paraId="2163446E" w14:textId="77777777" w:rsidR="004D323E" w:rsidRDefault="004D323E" w:rsidP="00556AE1">
      <w:pPr>
        <w:shd w:val="clear" w:color="auto" w:fill="FFFFFF"/>
        <w:spacing w:after="0" w:line="240" w:lineRule="auto"/>
        <w:jc w:val="center"/>
        <w:rPr>
          <w:rFonts w:ascii="Times New Roman" w:eastAsia="Calibri" w:hAnsi="Times New Roman" w:cs="Times New Roman"/>
          <w:b/>
          <w:bCs/>
          <w:color w:val="000000"/>
          <w:sz w:val="24"/>
          <w:szCs w:val="24"/>
        </w:rPr>
      </w:pPr>
      <w:bookmarkStart w:id="1" w:name="_Hlk40090362"/>
      <w:bookmarkStart w:id="2" w:name="_Hlk40090541"/>
      <w:r>
        <w:rPr>
          <w:rFonts w:ascii="Times New Roman" w:eastAsia="Calibri" w:hAnsi="Times New Roman" w:cs="Times New Roman"/>
          <w:b/>
          <w:bCs/>
          <w:color w:val="000000"/>
          <w:sz w:val="24"/>
          <w:szCs w:val="24"/>
        </w:rPr>
        <w:t>Pašvaldībai piekritīg</w:t>
      </w:r>
      <w:r w:rsidR="00581F08">
        <w:rPr>
          <w:rFonts w:ascii="Times New Roman" w:eastAsia="Calibri" w:hAnsi="Times New Roman" w:cs="Times New Roman"/>
          <w:b/>
          <w:bCs/>
          <w:color w:val="000000"/>
          <w:sz w:val="24"/>
          <w:szCs w:val="24"/>
        </w:rPr>
        <w:t>ās</w:t>
      </w:r>
      <w:r>
        <w:rPr>
          <w:rFonts w:ascii="Times New Roman" w:eastAsia="Calibri" w:hAnsi="Times New Roman" w:cs="Times New Roman"/>
          <w:b/>
          <w:bCs/>
          <w:color w:val="000000"/>
          <w:sz w:val="24"/>
          <w:szCs w:val="24"/>
        </w:rPr>
        <w:t xml:space="preserve"> zemes vienības ar kadastra</w:t>
      </w:r>
      <w:r w:rsidR="00556AE1">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apzīmējumu  7882 005 0322 daļas Rikavas pagastā nomas tiesību izsoles noteikumi</w:t>
      </w:r>
      <w:bookmarkEnd w:id="1"/>
    </w:p>
    <w:bookmarkEnd w:id="2"/>
    <w:p w14:paraId="784501EE" w14:textId="77777777" w:rsidR="004D323E" w:rsidRDefault="004D323E" w:rsidP="004D323E">
      <w:pPr>
        <w:shd w:val="clear" w:color="auto" w:fill="FFFFFF"/>
        <w:spacing w:after="0" w:line="240" w:lineRule="auto"/>
        <w:jc w:val="both"/>
        <w:rPr>
          <w:rFonts w:ascii="Times New Roman" w:eastAsia="Times New Roman" w:hAnsi="Times New Roman" w:cs="Times New Roman"/>
          <w:b/>
          <w:bCs/>
          <w:color w:val="000000"/>
          <w:sz w:val="24"/>
          <w:szCs w:val="24"/>
        </w:rPr>
      </w:pPr>
    </w:p>
    <w:p w14:paraId="0A67FCBA" w14:textId="77777777" w:rsidR="004D323E" w:rsidRDefault="004D323E" w:rsidP="004D323E">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 Vispārīgie noteikumi</w:t>
      </w:r>
    </w:p>
    <w:p w14:paraId="52572963" w14:textId="77777777" w:rsidR="004D323E"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Izsoles Noteikumi nosaka kārtību, kādā notiek Rēzeknes novada pašvaldības īpašumā, tiesiskā valdījumā vai lietojumā esošās neapbūvētās zemes vienības ar kadastra apzīmējumu </w:t>
      </w:r>
      <w:bookmarkStart w:id="3" w:name="_Hlk40090417"/>
      <w:r>
        <w:rPr>
          <w:rFonts w:ascii="Times New Roman" w:hAnsi="Times New Roman"/>
          <w:sz w:val="24"/>
          <w:szCs w:val="24"/>
        </w:rPr>
        <w:t xml:space="preserve">7882 005 0322 daļas, </w:t>
      </w:r>
      <w:bookmarkEnd w:id="3"/>
      <w:r>
        <w:rPr>
          <w:rFonts w:ascii="Times New Roman" w:hAnsi="Times New Roman"/>
          <w:sz w:val="24"/>
          <w:szCs w:val="24"/>
        </w:rPr>
        <w:t>(turpmāk, Objekts)  iegūšanu izsolē.</w:t>
      </w:r>
    </w:p>
    <w:p w14:paraId="74DB8F2E" w14:textId="77777777" w:rsidR="004D323E"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Izsole notiek, ievērojot Publiskas personas finanšu līdzekļu un mantas izšķērdēšanas novēršanas likuma  1.pantu, 3.panta 3.punktu, likuma “Par pašvaldībām” 14.panta otrās  daļas 3.punktu, 15.panta pirmās daļas 10.punktu, 21.panta pirmās daļas 14.punktu,  2018.gada 19.jūnija Ministru kabineta noteikumus Nr.350 „Publiskas personas zemes nomas un apbūves tiesības noteikumi” un citus Latvijas Republikā spēkā esošos normatīvos aktus.</w:t>
      </w:r>
    </w:p>
    <w:p w14:paraId="2610DE36" w14:textId="77777777" w:rsidR="004D323E" w:rsidRDefault="004D323E" w:rsidP="004D323E">
      <w:pPr>
        <w:numPr>
          <w:ilvl w:val="1"/>
          <w:numId w:val="2"/>
        </w:numPr>
        <w:tabs>
          <w:tab w:val="left" w:pos="426"/>
          <w:tab w:val="num" w:pos="567"/>
        </w:tabs>
        <w:spacing w:after="0" w:line="240" w:lineRule="auto"/>
        <w:ind w:left="567" w:right="51" w:hanging="567"/>
        <w:jc w:val="both"/>
        <w:outlineLvl w:val="0"/>
        <w:rPr>
          <w:rFonts w:ascii="Times New Roman" w:hAnsi="Times New Roman"/>
          <w:sz w:val="24"/>
          <w:szCs w:val="24"/>
        </w:rPr>
      </w:pPr>
      <w:r>
        <w:rPr>
          <w:rFonts w:ascii="Times New Roman" w:hAnsi="Times New Roman"/>
          <w:sz w:val="24"/>
          <w:szCs w:val="24"/>
        </w:rPr>
        <w:tab/>
        <w:t>Noteikumu mērķis ir nodrošināt zemes nomas tiesību izsoles dalībniekiem atklātu un vienādu iespēju zemes nomas tiesību iegūšanai uz Rēzeknes novada pašvaldības īpašumā, tiesiskā valdījumā vai lietojumā esošo zemes vienību (Objektu), kā arī nodrošināt pretendentu izvēles procesa caurspīdīgumu, nodrošinot „iespējami augstāku cenu” Publiskas personas finanšu līdzekļu un mantas izšķērdēšanas novēršanas likuma izpratnē.</w:t>
      </w:r>
    </w:p>
    <w:p w14:paraId="702972E3" w14:textId="77777777" w:rsidR="004D323E"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Izsoli organizē un veic Rēzeknes novada pašvaldības apstiprinātā izsoles Komisija. Ar Izsoles noteikumiem var iepazīties interneta vietnē </w:t>
      </w:r>
      <w:hyperlink r:id="rId8" w:history="1">
        <w:r>
          <w:rPr>
            <w:rStyle w:val="Hyperlink"/>
            <w:rFonts w:ascii="Times New Roman" w:hAnsi="Times New Roman" w:cs="Times New Roman"/>
            <w:color w:val="0000FF"/>
            <w:sz w:val="24"/>
            <w:szCs w:val="24"/>
          </w:rPr>
          <w:t>www.rezeknesnovads.lv</w:t>
        </w:r>
      </w:hyperlink>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un Rēzeknes novada pašvaldības </w:t>
      </w:r>
      <w:bookmarkStart w:id="4" w:name="_Hlk40090465"/>
      <w:r>
        <w:rPr>
          <w:rFonts w:ascii="Times New Roman" w:hAnsi="Times New Roman" w:cs="Times New Roman"/>
          <w:sz w:val="24"/>
          <w:szCs w:val="24"/>
        </w:rPr>
        <w:t>“Dricānu pagastu apvienība’’ struktūrvienībā “Rikavas pagasta pārvalde”</w:t>
      </w:r>
      <w:r>
        <w:t xml:space="preserve"> </w:t>
      </w:r>
      <w:r>
        <w:rPr>
          <w:rFonts w:ascii="Times New Roman" w:hAnsi="Times New Roman"/>
          <w:sz w:val="24"/>
          <w:szCs w:val="24"/>
        </w:rPr>
        <w:t xml:space="preserve"> (Jaunības iela 15, Rikava, Rikavas pagasts, Rēzeknes novads) pie lietvedes darba laikā (darba dienās no plkst.8.30-12.00 un 12.30-16.30).</w:t>
      </w:r>
      <w:bookmarkEnd w:id="4"/>
    </w:p>
    <w:p w14:paraId="0129744A" w14:textId="77777777" w:rsidR="004D323E" w:rsidRPr="00425320"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Izsole notiks Rēzeknes novada pašvaldības iestādes </w:t>
      </w:r>
      <w:r>
        <w:rPr>
          <w:rFonts w:ascii="Times New Roman" w:hAnsi="Times New Roman" w:cs="Times New Roman"/>
          <w:sz w:val="24"/>
          <w:szCs w:val="24"/>
        </w:rPr>
        <w:t xml:space="preserve">Rēzeknes novada pašvaldības </w:t>
      </w:r>
      <w:bookmarkStart w:id="5" w:name="_Hlk40090492"/>
      <w:r>
        <w:rPr>
          <w:rFonts w:ascii="Times New Roman" w:hAnsi="Times New Roman" w:cs="Times New Roman"/>
          <w:sz w:val="24"/>
          <w:szCs w:val="24"/>
        </w:rPr>
        <w:t>“Dricānu pagastu apvienība’’ struktūrvienības “Rikavas pagasta pārvalde”</w:t>
      </w:r>
      <w:r>
        <w:rPr>
          <w:rFonts w:ascii="Times New Roman" w:hAnsi="Times New Roman"/>
          <w:sz w:val="24"/>
          <w:szCs w:val="24"/>
        </w:rPr>
        <w:t xml:space="preserve"> telpās</w:t>
      </w:r>
      <w:bookmarkEnd w:id="5"/>
      <w:r>
        <w:rPr>
          <w:rFonts w:ascii="Times New Roman" w:hAnsi="Times New Roman"/>
          <w:sz w:val="24"/>
          <w:szCs w:val="24"/>
        </w:rPr>
        <w:t>.</w:t>
      </w:r>
      <w:r>
        <w:t xml:space="preserve"> </w:t>
      </w:r>
      <w:r>
        <w:rPr>
          <w:rFonts w:ascii="Times New Roman" w:hAnsi="Times New Roman"/>
          <w:sz w:val="24"/>
          <w:szCs w:val="24"/>
        </w:rPr>
        <w:t xml:space="preserve">Izsoles norises datums, izsoles laiks (1. pielikums). </w:t>
      </w:r>
    </w:p>
    <w:p w14:paraId="2E5EFE3F" w14:textId="77777777" w:rsidR="004D323E" w:rsidRPr="00425320"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sidRPr="00425320">
        <w:rPr>
          <w:rFonts w:ascii="Times New Roman" w:hAnsi="Times New Roman"/>
          <w:sz w:val="24"/>
          <w:szCs w:val="24"/>
        </w:rPr>
        <w:t xml:space="preserve"> Informācija par Objektu izsoles datumu un laiku ievietojama Rēzeknes novada pašvaldības interneta vietnē </w:t>
      </w:r>
      <w:hyperlink r:id="rId9" w:history="1">
        <w:r w:rsidRPr="00425320">
          <w:rPr>
            <w:rStyle w:val="Hyperlink"/>
            <w:rFonts w:ascii="Times New Roman" w:hAnsi="Times New Roman" w:cs="Times New Roman"/>
            <w:color w:val="auto"/>
            <w:sz w:val="24"/>
            <w:szCs w:val="24"/>
          </w:rPr>
          <w:t>www.rezeknesnovads.lv</w:t>
        </w:r>
      </w:hyperlink>
      <w:r w:rsidRPr="00425320">
        <w:rPr>
          <w:rFonts w:ascii="Times New Roman" w:hAnsi="Times New Roman" w:cs="Times New Roman"/>
          <w:sz w:val="24"/>
          <w:szCs w:val="24"/>
        </w:rPr>
        <w:t xml:space="preserve"> </w:t>
      </w:r>
      <w:r w:rsidRPr="00425320">
        <w:rPr>
          <w:rFonts w:ascii="Times New Roman" w:hAnsi="Times New Roman"/>
          <w:sz w:val="24"/>
          <w:szCs w:val="24"/>
        </w:rPr>
        <w:t xml:space="preserve">un paziņojums par izsoli izvietojams </w:t>
      </w:r>
      <w:r w:rsidRPr="00425320">
        <w:rPr>
          <w:rFonts w:ascii="Times New Roman" w:hAnsi="Times New Roman" w:cs="Times New Roman"/>
          <w:sz w:val="24"/>
          <w:szCs w:val="24"/>
        </w:rPr>
        <w:t xml:space="preserve">Rēzeknes novada pašvaldības “Dricānu pagastu apvienība’’ struktūrvienībā “Rikavas pagasta pārvalde” </w:t>
      </w:r>
      <w:r w:rsidRPr="00425320">
        <w:rPr>
          <w:rFonts w:ascii="Times New Roman" w:hAnsi="Times New Roman"/>
          <w:sz w:val="24"/>
          <w:szCs w:val="24"/>
        </w:rPr>
        <w:t>informācijas stendā.</w:t>
      </w:r>
    </w:p>
    <w:p w14:paraId="0D4C75AE" w14:textId="77777777" w:rsidR="004D323E" w:rsidRPr="00425320"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sidRPr="00425320">
        <w:rPr>
          <w:rFonts w:ascii="Times New Roman" w:hAnsi="Times New Roman"/>
          <w:sz w:val="24"/>
          <w:szCs w:val="24"/>
        </w:rPr>
        <w:t>Izsoles veids – mutiska izsole ar augšupejošu soli.</w:t>
      </w:r>
    </w:p>
    <w:p w14:paraId="494B5B6E" w14:textId="77777777" w:rsidR="004D323E" w:rsidRPr="00425320"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sidRPr="00425320">
        <w:rPr>
          <w:rFonts w:ascii="Times New Roman" w:hAnsi="Times New Roman"/>
          <w:sz w:val="24"/>
          <w:szCs w:val="24"/>
        </w:rPr>
        <w:t>Izsolē piedāvātā objekta sākotnējā aprēķinātā nomas maksa ir maksa EUR 28</w:t>
      </w:r>
      <w:r w:rsidR="00425320" w:rsidRPr="00425320">
        <w:rPr>
          <w:rFonts w:ascii="Times New Roman" w:hAnsi="Times New Roman"/>
          <w:sz w:val="24"/>
          <w:szCs w:val="24"/>
        </w:rPr>
        <w:t>,00</w:t>
      </w:r>
      <w:r w:rsidRPr="00425320">
        <w:rPr>
          <w:rFonts w:ascii="Times New Roman" w:hAnsi="Times New Roman"/>
          <w:sz w:val="24"/>
          <w:szCs w:val="24"/>
        </w:rPr>
        <w:t xml:space="preserve"> gadā (bez PVN), kas ir izsoles sākumcena (1. pielikums).</w:t>
      </w:r>
    </w:p>
    <w:p w14:paraId="6AFF6A88" w14:textId="77777777" w:rsidR="004D323E" w:rsidRPr="00425320" w:rsidRDefault="004D323E" w:rsidP="004D323E">
      <w:pPr>
        <w:pStyle w:val="ListParagraph"/>
        <w:numPr>
          <w:ilvl w:val="1"/>
          <w:numId w:val="2"/>
        </w:numPr>
        <w:tabs>
          <w:tab w:val="num" w:pos="567"/>
        </w:tabs>
        <w:spacing w:after="0" w:line="240" w:lineRule="auto"/>
        <w:ind w:left="567" w:hanging="567"/>
        <w:jc w:val="both"/>
        <w:rPr>
          <w:rFonts w:ascii="Times New Roman" w:hAnsi="Times New Roman"/>
          <w:sz w:val="24"/>
          <w:szCs w:val="24"/>
        </w:rPr>
      </w:pPr>
      <w:r w:rsidRPr="00425320">
        <w:rPr>
          <w:rFonts w:ascii="Times New Roman" w:hAnsi="Times New Roman"/>
          <w:sz w:val="24"/>
          <w:szCs w:val="24"/>
        </w:rPr>
        <w:t>Nomas tiesību izsoles solis noteikts EUR no objekta sākotnējās aprēķinātās nomas maksas (1.pielikums).</w:t>
      </w:r>
    </w:p>
    <w:p w14:paraId="63A6C436" w14:textId="77777777" w:rsidR="004D323E" w:rsidRPr="00425320" w:rsidRDefault="004D323E" w:rsidP="004D323E">
      <w:pPr>
        <w:pStyle w:val="ListParagraph"/>
        <w:numPr>
          <w:ilvl w:val="1"/>
          <w:numId w:val="2"/>
        </w:numPr>
        <w:tabs>
          <w:tab w:val="num" w:pos="709"/>
        </w:tabs>
        <w:ind w:left="709" w:hanging="709"/>
        <w:jc w:val="both"/>
        <w:rPr>
          <w:rFonts w:ascii="Times New Roman" w:hAnsi="Times New Roman" w:cs="Times New Roman"/>
          <w:sz w:val="24"/>
          <w:szCs w:val="24"/>
        </w:rPr>
      </w:pPr>
      <w:r w:rsidRPr="00425320">
        <w:rPr>
          <w:rFonts w:ascii="Times New Roman" w:hAnsi="Times New Roman"/>
          <w:sz w:val="24"/>
          <w:szCs w:val="24"/>
        </w:rPr>
        <w:t>Nodrošinājuma nauda ir vienāda ar nomas objekta sākotnējo maksu</w:t>
      </w:r>
      <w:r w:rsidRPr="00425320">
        <w:rPr>
          <w:rFonts w:ascii="Times New Roman" w:hAnsi="Times New Roman" w:cs="Times New Roman"/>
          <w:sz w:val="24"/>
          <w:szCs w:val="24"/>
        </w:rPr>
        <w:t xml:space="preserve"> (1.pielikums).</w:t>
      </w:r>
    </w:p>
    <w:p w14:paraId="0FC23F89" w14:textId="77777777" w:rsidR="004D323E" w:rsidRPr="00425320" w:rsidRDefault="004D323E" w:rsidP="004D323E">
      <w:pPr>
        <w:pStyle w:val="ListParagraph"/>
        <w:numPr>
          <w:ilvl w:val="1"/>
          <w:numId w:val="2"/>
        </w:numPr>
        <w:tabs>
          <w:tab w:val="num" w:pos="709"/>
        </w:tabs>
        <w:ind w:left="709" w:hanging="709"/>
        <w:jc w:val="both"/>
        <w:rPr>
          <w:rFonts w:ascii="Times New Roman" w:hAnsi="Times New Roman" w:cs="Times New Roman"/>
          <w:sz w:val="24"/>
          <w:szCs w:val="24"/>
        </w:rPr>
      </w:pPr>
      <w:r w:rsidRPr="00425320">
        <w:rPr>
          <w:rFonts w:ascii="Times New Roman" w:hAnsi="Times New Roman"/>
          <w:sz w:val="24"/>
          <w:szCs w:val="24"/>
        </w:rPr>
        <w:t>Nodrošinājuma nauda jāieskaita</w:t>
      </w:r>
      <w:r w:rsidRPr="00425320">
        <w:rPr>
          <w:rFonts w:ascii="Times New Roman" w:hAnsi="Times New Roman" w:cs="Times New Roman"/>
          <w:sz w:val="24"/>
          <w:szCs w:val="24"/>
        </w:rPr>
        <w:t xml:space="preserve"> Rēzeknes novada pašvaldības iestādes Dricānu pagastu apvienības kontā  LV57UNLA0055001287330,, AS “SEB banka”, kods:UNLALV2X.</w:t>
      </w:r>
      <w:r w:rsidRPr="00425320">
        <w:rPr>
          <w:rFonts w:ascii="Times New Roman" w:hAnsi="Times New Roman"/>
          <w:sz w:val="24"/>
          <w:szCs w:val="24"/>
        </w:rPr>
        <w:t xml:space="preserve"> </w:t>
      </w:r>
      <w:r w:rsidRPr="00425320">
        <w:rPr>
          <w:rFonts w:ascii="Times New Roman" w:hAnsi="Times New Roman" w:cs="Times New Roman"/>
          <w:sz w:val="24"/>
          <w:szCs w:val="24"/>
        </w:rPr>
        <w:t xml:space="preserve"> </w:t>
      </w:r>
      <w:r w:rsidRPr="00425320">
        <w:rPr>
          <w:rFonts w:ascii="Times New Roman" w:hAnsi="Times New Roman"/>
          <w:sz w:val="24"/>
          <w:szCs w:val="24"/>
        </w:rPr>
        <w:t>Nodrošinājums uzskatāms par iesniegtu, ja attiecīgā naudas summa ir ieskaitīta norādītajā bankas kontā.</w:t>
      </w:r>
    </w:p>
    <w:p w14:paraId="2A0C1E2C" w14:textId="77777777" w:rsidR="004D323E" w:rsidRDefault="004D323E" w:rsidP="004D323E">
      <w:pPr>
        <w:pStyle w:val="ListParagraph"/>
        <w:numPr>
          <w:ilvl w:val="1"/>
          <w:numId w:val="2"/>
        </w:numPr>
        <w:tabs>
          <w:tab w:val="num" w:pos="709"/>
        </w:tabs>
        <w:ind w:left="709" w:hanging="709"/>
        <w:jc w:val="both"/>
        <w:rPr>
          <w:rFonts w:ascii="Times New Roman" w:hAnsi="Times New Roman" w:cs="Times New Roman"/>
          <w:sz w:val="24"/>
          <w:szCs w:val="24"/>
        </w:rPr>
      </w:pPr>
      <w:r w:rsidRPr="00425320">
        <w:rPr>
          <w:rFonts w:ascii="Times New Roman" w:hAnsi="Times New Roman" w:cs="Times New Roman"/>
          <w:sz w:val="24"/>
          <w:szCs w:val="24"/>
        </w:rPr>
        <w:t>Izsoles r</w:t>
      </w:r>
      <w:r w:rsidRPr="00425320">
        <w:rPr>
          <w:rFonts w:ascii="Times New Roman" w:hAnsi="Times New Roman"/>
          <w:sz w:val="24"/>
          <w:szCs w:val="24"/>
        </w:rPr>
        <w:t xml:space="preserve">eģistrācijas nauda 15,00 EUR (piecpadsmit EUR 00 centi), jāieskaita </w:t>
      </w:r>
      <w:r w:rsidRPr="00425320">
        <w:rPr>
          <w:rFonts w:ascii="Times New Roman" w:hAnsi="Times New Roman" w:cs="Times New Roman"/>
          <w:sz w:val="24"/>
          <w:szCs w:val="24"/>
        </w:rPr>
        <w:t xml:space="preserve">Rēzeknes novada pašvaldības “Dricānu pagastu apvienības” struktūrvienības “Rikavas pagasta </w:t>
      </w:r>
      <w:r>
        <w:rPr>
          <w:rFonts w:ascii="Times New Roman" w:hAnsi="Times New Roman" w:cs="Times New Roman"/>
          <w:sz w:val="24"/>
          <w:szCs w:val="24"/>
        </w:rPr>
        <w:t>pārvalde” kontā: LV46UNLA0055000968689, AS “SEB banka”, kods: UNLALV2X.</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Izsoles rezultātus apstiprina Komisija.</w:t>
      </w:r>
    </w:p>
    <w:p w14:paraId="2DEE48B0" w14:textId="77777777" w:rsidR="004D323E" w:rsidRDefault="004D323E" w:rsidP="004D323E">
      <w:pPr>
        <w:spacing w:after="0" w:line="240" w:lineRule="auto"/>
        <w:jc w:val="center"/>
        <w:rPr>
          <w:rFonts w:ascii="Times New Roman" w:eastAsia="Arial Unicode MS" w:hAnsi="Times New Roman"/>
          <w:b/>
          <w:bCs/>
          <w:sz w:val="24"/>
          <w:szCs w:val="24"/>
        </w:rPr>
      </w:pPr>
    </w:p>
    <w:p w14:paraId="29676573" w14:textId="77777777" w:rsidR="004D323E" w:rsidRDefault="004D323E" w:rsidP="004D323E">
      <w:pPr>
        <w:spacing w:after="0" w:line="240" w:lineRule="auto"/>
        <w:jc w:val="center"/>
        <w:rPr>
          <w:rFonts w:ascii="Times New Roman" w:eastAsia="Arial Unicode MS" w:hAnsi="Times New Roman"/>
          <w:sz w:val="24"/>
          <w:szCs w:val="24"/>
        </w:rPr>
      </w:pPr>
      <w:r>
        <w:rPr>
          <w:rFonts w:ascii="Times New Roman" w:eastAsia="Arial Unicode MS" w:hAnsi="Times New Roman"/>
          <w:b/>
          <w:bCs/>
          <w:sz w:val="24"/>
          <w:szCs w:val="24"/>
        </w:rPr>
        <w:t>2. Objekta raksturojums</w:t>
      </w:r>
    </w:p>
    <w:p w14:paraId="7EABBAA0" w14:textId="77777777" w:rsidR="004D323E" w:rsidRDefault="004D323E" w:rsidP="004D323E">
      <w:pPr>
        <w:numPr>
          <w:ilvl w:val="1"/>
          <w:numId w:val="4"/>
        </w:numPr>
        <w:tabs>
          <w:tab w:val="num" w:pos="540"/>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vienīb</w:t>
      </w:r>
      <w:r w:rsidR="00556AE1">
        <w:rPr>
          <w:rFonts w:ascii="Times New Roman" w:eastAsia="Arial Unicode MS" w:hAnsi="Times New Roman"/>
          <w:sz w:val="24"/>
          <w:szCs w:val="24"/>
        </w:rPr>
        <w:t>as daļas</w:t>
      </w:r>
      <w:r>
        <w:rPr>
          <w:rFonts w:ascii="Times New Roman" w:eastAsia="Arial Unicode MS" w:hAnsi="Times New Roman"/>
          <w:sz w:val="24"/>
          <w:szCs w:val="24"/>
        </w:rPr>
        <w:t xml:space="preserve">  raksturojums (1.pielikums).</w:t>
      </w:r>
    </w:p>
    <w:p w14:paraId="1D2381C4" w14:textId="77777777" w:rsidR="004D323E" w:rsidRDefault="004D323E" w:rsidP="004D323E">
      <w:pPr>
        <w:spacing w:after="0" w:line="240" w:lineRule="auto"/>
        <w:ind w:left="540"/>
        <w:jc w:val="both"/>
        <w:rPr>
          <w:rFonts w:ascii="Times New Roman" w:eastAsia="Arial Unicode MS" w:hAnsi="Times New Roman"/>
          <w:b/>
          <w:sz w:val="24"/>
          <w:szCs w:val="24"/>
        </w:rPr>
      </w:pPr>
    </w:p>
    <w:p w14:paraId="7635F692" w14:textId="77777777" w:rsidR="004D323E" w:rsidRDefault="004D323E" w:rsidP="004D323E">
      <w:pPr>
        <w:numPr>
          <w:ilvl w:val="0"/>
          <w:numId w:val="6"/>
        </w:numPr>
        <w:spacing w:after="0" w:line="240" w:lineRule="auto"/>
        <w:contextualSpacing/>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Izsoles priekšnoteikumi</w:t>
      </w:r>
    </w:p>
    <w:p w14:paraId="0F412BFD" w14:textId="77777777" w:rsidR="004D323E" w:rsidRDefault="004D323E" w:rsidP="004D323E">
      <w:pPr>
        <w:numPr>
          <w:ilvl w:val="1"/>
          <w:numId w:val="6"/>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w:t>
      </w:r>
      <w:r>
        <w:rPr>
          <w:rFonts w:ascii="Times New Roman" w:hAnsi="Times New Roman" w:cs="Times New Roman"/>
          <w:sz w:val="24"/>
          <w:szCs w:val="24"/>
        </w:rPr>
        <w:t>Rēzeknes novada pašvaldības “Dricānu pagastu apvienība’’ struktūrvienības “Rikavas pagasta pārvalde”</w:t>
      </w:r>
      <w:r>
        <w:rPr>
          <w:rFonts w:ascii="Times New Roman" w:eastAsia="Arial Unicode MS" w:hAnsi="Times New Roman"/>
          <w:sz w:val="24"/>
          <w:szCs w:val="24"/>
        </w:rPr>
        <w:t xml:space="preserve"> informācijas stendā. </w:t>
      </w:r>
    </w:p>
    <w:p w14:paraId="52414095" w14:textId="77777777" w:rsidR="004D323E" w:rsidRDefault="004D323E" w:rsidP="004D323E">
      <w:pPr>
        <w:numPr>
          <w:ilvl w:val="1"/>
          <w:numId w:val="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2C576C65" w14:textId="77777777" w:rsidR="004D323E" w:rsidRDefault="004D323E" w:rsidP="004D323E">
      <w:pPr>
        <w:numPr>
          <w:ilvl w:val="1"/>
          <w:numId w:val="6"/>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lastRenderedPageBreak/>
        <w:t>Lai persona varētu reģistrēties par izsoles dalībnieku, tai iepriekš jāsamaksā izsoles noteikumos paredzētā reģistrācijas maksa, kā arī jāiemaksā nodrošinājuma nauda.</w:t>
      </w:r>
    </w:p>
    <w:p w14:paraId="30E6377C" w14:textId="77777777" w:rsidR="004D323E" w:rsidRDefault="004D323E" w:rsidP="004D323E">
      <w:pPr>
        <w:numPr>
          <w:ilvl w:val="1"/>
          <w:numId w:val="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Personām, kuri vēlas reģistrēties, jāiesniedz sekojoši dokumenti (2.pielikums): </w:t>
      </w:r>
    </w:p>
    <w:p w14:paraId="0AEB4CE4" w14:textId="77777777" w:rsidR="004D323E" w:rsidRDefault="004D323E" w:rsidP="004D323E">
      <w:pPr>
        <w:numPr>
          <w:ilvl w:val="2"/>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Fiziskām personām: </w:t>
      </w:r>
    </w:p>
    <w:p w14:paraId="7FF18D2F" w14:textId="77777777" w:rsidR="004D323E" w:rsidRDefault="004D323E" w:rsidP="004D323E">
      <w:pPr>
        <w:numPr>
          <w:ilvl w:val="3"/>
          <w:numId w:val="6"/>
        </w:numPr>
        <w:ind w:left="2127"/>
        <w:contextualSpacing/>
        <w:jc w:val="both"/>
        <w:rPr>
          <w:rFonts w:ascii="Times New Roman" w:hAnsi="Times New Roman"/>
          <w:sz w:val="24"/>
          <w:szCs w:val="24"/>
        </w:rPr>
      </w:pPr>
      <w:r>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70C2336A" w14:textId="77777777" w:rsidR="004D323E" w:rsidRDefault="004D323E" w:rsidP="004D323E">
      <w:pPr>
        <w:numPr>
          <w:ilvl w:val="3"/>
          <w:numId w:val="6"/>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t xml:space="preserve">dokumentus par nodrošinājuma naudas un reģistrācijas naudas samaksu; </w:t>
      </w:r>
    </w:p>
    <w:p w14:paraId="653B66B6" w14:textId="77777777" w:rsidR="004D323E" w:rsidRDefault="004D323E" w:rsidP="004D323E">
      <w:pPr>
        <w:numPr>
          <w:ilvl w:val="3"/>
          <w:numId w:val="6"/>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t xml:space="preserve">pretendenta piekrišana, kad iznomātājs kā kredītinformācijas lietotājs ir    </w:t>
      </w:r>
      <w:r>
        <w:rPr>
          <w:rFonts w:ascii="Times New Roman" w:hAnsi="Times New Roman"/>
          <w:sz w:val="24"/>
          <w:szCs w:val="24"/>
        </w:rPr>
        <w:tab/>
        <w:t xml:space="preserve">tiesīgs pieprasīt un saņemt kredītinformāciju, tai skaitā ziņas par   </w:t>
      </w:r>
      <w:r>
        <w:rPr>
          <w:rFonts w:ascii="Times New Roman" w:hAnsi="Times New Roman"/>
          <w:sz w:val="24"/>
          <w:szCs w:val="24"/>
        </w:rPr>
        <w:tab/>
        <w:t xml:space="preserve">pretendenta kavētajiem maksājumiem un tā kredītreitingu, no      </w:t>
      </w:r>
      <w:r>
        <w:rPr>
          <w:rFonts w:ascii="Times New Roman" w:hAnsi="Times New Roman"/>
          <w:sz w:val="24"/>
          <w:szCs w:val="24"/>
        </w:rPr>
        <w:tab/>
        <w:t>iznomātājam pieejamām datu bāzēm.</w:t>
      </w:r>
    </w:p>
    <w:p w14:paraId="32E0420A" w14:textId="77777777" w:rsidR="004D323E" w:rsidRDefault="004D323E" w:rsidP="004D323E">
      <w:pPr>
        <w:numPr>
          <w:ilvl w:val="2"/>
          <w:numId w:val="6"/>
        </w:numPr>
        <w:shd w:val="clear" w:color="auto" w:fill="FFFFFF"/>
        <w:spacing w:after="0" w:line="240" w:lineRule="auto"/>
        <w:ind w:left="1276" w:hanging="709"/>
        <w:jc w:val="both"/>
        <w:rPr>
          <w:rFonts w:ascii="Times New Roman" w:hAnsi="Times New Roman"/>
          <w:sz w:val="24"/>
          <w:szCs w:val="24"/>
        </w:rPr>
      </w:pPr>
      <w:r>
        <w:rPr>
          <w:rFonts w:ascii="Times New Roman" w:hAnsi="Times New Roman"/>
          <w:color w:val="000000"/>
          <w:sz w:val="24"/>
          <w:szCs w:val="24"/>
        </w:rPr>
        <w:t xml:space="preserve">Juridiskām personām/ tās  pārstāvim uzrādot pasi un iesniedzamo dokumentu oriģinālus: </w:t>
      </w:r>
    </w:p>
    <w:p w14:paraId="60523F04" w14:textId="77777777" w:rsidR="004D323E" w:rsidRDefault="004D323E" w:rsidP="004D323E">
      <w:pPr>
        <w:numPr>
          <w:ilvl w:val="3"/>
          <w:numId w:val="6"/>
        </w:numPr>
        <w:contextualSpacing/>
        <w:jc w:val="both"/>
        <w:rPr>
          <w:rFonts w:ascii="Times New Roman" w:hAnsi="Times New Roman"/>
          <w:color w:val="000000"/>
          <w:sz w:val="24"/>
          <w:szCs w:val="24"/>
        </w:rPr>
      </w:pPr>
      <w:r>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4E485DEF" w14:textId="77777777" w:rsidR="004D323E" w:rsidRDefault="004D323E" w:rsidP="004D323E">
      <w:pPr>
        <w:numPr>
          <w:ilvl w:val="3"/>
          <w:numId w:val="6"/>
        </w:numPr>
        <w:contextualSpacing/>
        <w:jc w:val="both"/>
        <w:rPr>
          <w:rFonts w:ascii="Times New Roman" w:hAnsi="Times New Roman"/>
          <w:color w:val="000000"/>
          <w:sz w:val="24"/>
          <w:szCs w:val="24"/>
        </w:rPr>
      </w:pPr>
      <w:r>
        <w:rPr>
          <w:rFonts w:ascii="Times New Roman" w:hAnsi="Times New Roman"/>
          <w:color w:val="000000"/>
          <w:sz w:val="24"/>
          <w:szCs w:val="24"/>
        </w:rPr>
        <w:t xml:space="preserve">Uzņēmumu reģistra izsniegta dokumenta kopija par amatpersonu pārstāvības tiesībām dalībniekiem; </w:t>
      </w:r>
    </w:p>
    <w:p w14:paraId="49487FBA" w14:textId="77777777" w:rsidR="004D323E" w:rsidRDefault="004D323E" w:rsidP="004D323E">
      <w:pPr>
        <w:numPr>
          <w:ilvl w:val="3"/>
          <w:numId w:val="6"/>
        </w:numPr>
        <w:contextualSpacing/>
        <w:jc w:val="both"/>
        <w:rPr>
          <w:rFonts w:ascii="Times New Roman" w:hAnsi="Times New Roman"/>
          <w:color w:val="000000"/>
          <w:sz w:val="24"/>
          <w:szCs w:val="24"/>
        </w:rPr>
      </w:pPr>
      <w:r>
        <w:rPr>
          <w:rFonts w:ascii="Times New Roman" w:hAnsi="Times New Roman"/>
          <w:sz w:val="24"/>
          <w:szCs w:val="24"/>
        </w:rPr>
        <w:t>dokumentus par nodrošinājuma naudas un reģistrācijas naudas samaksu;</w:t>
      </w:r>
    </w:p>
    <w:p w14:paraId="7D58DD9B" w14:textId="77777777" w:rsidR="004D323E" w:rsidRDefault="004D323E" w:rsidP="004D323E">
      <w:pPr>
        <w:numPr>
          <w:ilvl w:val="3"/>
          <w:numId w:val="6"/>
        </w:numPr>
        <w:spacing w:after="0" w:line="240" w:lineRule="auto"/>
        <w:contextualSpacing/>
        <w:jc w:val="both"/>
        <w:rPr>
          <w:rFonts w:ascii="Times New Roman" w:hAnsi="Times New Roman"/>
          <w:color w:val="000000"/>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553A77BF"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3F10BEB7" w14:textId="77777777" w:rsidR="004D323E" w:rsidRDefault="004D323E" w:rsidP="004D323E">
      <w:pPr>
        <w:numPr>
          <w:ilvl w:val="2"/>
          <w:numId w:val="6"/>
        </w:num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dalībnieka kārtas numurs;</w:t>
      </w:r>
    </w:p>
    <w:p w14:paraId="007154A4" w14:textId="77777777" w:rsidR="004D323E" w:rsidRDefault="004D323E" w:rsidP="004D323E">
      <w:pPr>
        <w:numPr>
          <w:ilvl w:val="2"/>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fiziskai personai – vārdu, uzvārdu, personas kodu, pases datus, dzīvesvietas adresi;</w:t>
      </w:r>
    </w:p>
    <w:p w14:paraId="16C8C91C" w14:textId="77777777" w:rsidR="004D323E" w:rsidRDefault="004D323E" w:rsidP="004D323E">
      <w:pPr>
        <w:numPr>
          <w:ilvl w:val="2"/>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juridiskai personai – nosaukumu, reģistrācijas numuru, juridisko adresi.</w:t>
      </w:r>
    </w:p>
    <w:p w14:paraId="2FD7ED1F" w14:textId="77777777" w:rsidR="004D323E" w:rsidRPr="00581F08"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 xml:space="preserve">Izsoles dalībniekus reģistrē </w:t>
      </w:r>
      <w:r>
        <w:rPr>
          <w:rFonts w:ascii="Times New Roman" w:hAnsi="Times New Roman" w:cs="Times New Roman"/>
          <w:sz w:val="24"/>
          <w:szCs w:val="24"/>
        </w:rPr>
        <w:t>Rēzeknes novada pašvaldības “Dricānu pagastu apvienība’’ struktūrvienībā “Rikavas pagasta pārvalde”</w:t>
      </w:r>
      <w:r>
        <w:rPr>
          <w:rFonts w:ascii="Times New Roman" w:hAnsi="Times New Roman"/>
          <w:sz w:val="24"/>
          <w:szCs w:val="24"/>
        </w:rPr>
        <w:t xml:space="preserve">, pēc adreses: </w:t>
      </w:r>
      <w:r>
        <w:rPr>
          <w:rFonts w:ascii="Times New Roman" w:hAnsi="Times New Roman" w:cs="Times New Roman"/>
          <w:sz w:val="24"/>
          <w:szCs w:val="24"/>
        </w:rPr>
        <w:t>”</w:t>
      </w:r>
      <w:r>
        <w:t xml:space="preserve"> </w:t>
      </w:r>
      <w:r>
        <w:rPr>
          <w:rFonts w:ascii="Times New Roman" w:hAnsi="Times New Roman"/>
          <w:sz w:val="24"/>
          <w:szCs w:val="24"/>
        </w:rPr>
        <w:t xml:space="preserve">(Jaunības iela 15, </w:t>
      </w:r>
      <w:r w:rsidRPr="00581F08">
        <w:rPr>
          <w:rFonts w:ascii="Times New Roman" w:hAnsi="Times New Roman"/>
          <w:sz w:val="24"/>
          <w:szCs w:val="24"/>
        </w:rPr>
        <w:t>Rikava, Rika</w:t>
      </w:r>
      <w:r w:rsidRPr="00581F08">
        <w:rPr>
          <w:rFonts w:ascii="Times New Roman" w:hAnsi="Times New Roman"/>
          <w:sz w:val="24"/>
          <w:szCs w:val="24"/>
        </w:rPr>
        <w:lastRenderedPageBreak/>
        <w:t xml:space="preserve">vas pagasts, Rēzeknes novads), pagasta pārvaldes lietvedes kabinetā līdz 2020.gada </w:t>
      </w:r>
      <w:r w:rsidR="00581F08" w:rsidRPr="00581F08">
        <w:rPr>
          <w:rFonts w:ascii="Times New Roman" w:hAnsi="Times New Roman"/>
          <w:sz w:val="24"/>
          <w:szCs w:val="24"/>
        </w:rPr>
        <w:t>16.septembra</w:t>
      </w:r>
      <w:r w:rsidRPr="00581F08">
        <w:rPr>
          <w:rFonts w:ascii="Times New Roman" w:hAnsi="Times New Roman"/>
          <w:sz w:val="24"/>
          <w:szCs w:val="24"/>
        </w:rPr>
        <w:t xml:space="preserve"> plkst.</w:t>
      </w:r>
      <w:r w:rsidR="00581F08" w:rsidRPr="00581F08">
        <w:rPr>
          <w:rFonts w:ascii="Times New Roman" w:hAnsi="Times New Roman"/>
          <w:sz w:val="24"/>
          <w:szCs w:val="24"/>
        </w:rPr>
        <w:t>10.00</w:t>
      </w:r>
      <w:r w:rsidRPr="00581F08">
        <w:rPr>
          <w:rFonts w:ascii="Times New Roman" w:hAnsi="Times New Roman"/>
          <w:sz w:val="24"/>
          <w:szCs w:val="24"/>
        </w:rPr>
        <w:t xml:space="preserve">.  Reģistrācijas laiks - darba dienās no plkst.8.30 līdz plkst.12.00 </w:t>
      </w:r>
      <w:r w:rsidRPr="00581F08">
        <w:rPr>
          <w:rFonts w:ascii="Times New Roman" w:hAnsi="Times New Roman"/>
          <w:sz w:val="24"/>
          <w:szCs w:val="24"/>
          <w:vertAlign w:val="superscript"/>
        </w:rPr>
        <w:t xml:space="preserve"> </w:t>
      </w:r>
      <w:r w:rsidRPr="00581F08">
        <w:rPr>
          <w:rFonts w:ascii="Times New Roman" w:hAnsi="Times New Roman"/>
          <w:sz w:val="24"/>
          <w:szCs w:val="24"/>
        </w:rPr>
        <w:t>un no plkst.12.30  līdz 16.30.</w:t>
      </w:r>
    </w:p>
    <w:p w14:paraId="09B09B37"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color w:val="000000"/>
          <w:sz w:val="24"/>
          <w:szCs w:val="24"/>
        </w:rPr>
        <w:t>Reģistrētajam izsoles dalībniekam reģistrētājs izsniedz reģistrācijas apliecību (4.pielikums).</w:t>
      </w:r>
    </w:p>
    <w:p w14:paraId="573F39C0"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Persona netiek reģistrēta:</w:t>
      </w:r>
    </w:p>
    <w:p w14:paraId="2F9755C0" w14:textId="77777777" w:rsidR="004D323E" w:rsidRDefault="004D323E" w:rsidP="004D323E">
      <w:pPr>
        <w:numPr>
          <w:ilvl w:val="2"/>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vēl nav iestājies vai ir jau beidzies termiņš dalībnieku reģistrācijai;</w:t>
      </w:r>
    </w:p>
    <w:p w14:paraId="5BC1848F" w14:textId="77777777" w:rsidR="004D323E" w:rsidRDefault="004D323E" w:rsidP="004D323E">
      <w:pPr>
        <w:numPr>
          <w:ilvl w:val="2"/>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nav iesniegti 3.4.punkta apakšpunktos minētie dokumenti.</w:t>
      </w:r>
    </w:p>
    <w:p w14:paraId="2A074BAD"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komisija nav tiesīga līdz izsoles sākumam iepazīstināt fiziskās personas un juridiskās personas ar ziņām par izsoles dalībniekiem.</w:t>
      </w:r>
    </w:p>
    <w:p w14:paraId="74EEEAA2" w14:textId="77777777" w:rsidR="004D323E" w:rsidRDefault="004D323E" w:rsidP="004D323E">
      <w:pPr>
        <w:spacing w:after="0" w:line="240" w:lineRule="auto"/>
        <w:ind w:left="540"/>
        <w:jc w:val="both"/>
        <w:rPr>
          <w:rFonts w:ascii="Times New Roman" w:eastAsia="Arial Unicode MS" w:hAnsi="Times New Roman"/>
          <w:sz w:val="24"/>
          <w:szCs w:val="24"/>
        </w:rPr>
      </w:pPr>
    </w:p>
    <w:p w14:paraId="0CAC514D" w14:textId="77777777" w:rsidR="004D323E" w:rsidRDefault="004D323E" w:rsidP="004D323E">
      <w:pPr>
        <w:numPr>
          <w:ilvl w:val="0"/>
          <w:numId w:val="6"/>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Izsoles norise </w:t>
      </w:r>
    </w:p>
    <w:p w14:paraId="49B7A19B"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24BF9EB6"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6387911"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Dalībniekiem, kuri nav ieradušies uz izsoli, netiek atmaksāta nodrošinājuma nauda un reģistrācijas nauda.</w:t>
      </w:r>
    </w:p>
    <w:p w14:paraId="1F896FEC"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noteiktajā laikā uz izsoli ierodas vismaz 1 (viens) dalībnieks, izsoles vadītājs paziņo par izsoles uzsākšanu.</w:t>
      </w:r>
    </w:p>
    <w:p w14:paraId="7697760A"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Izsolē starp izsoles dalībniekiem aizliegta vienošanās, skaļa uzvedība un traucējumi, kas varētu iespaidot izsoles rezultātus un gaitu.</w:t>
      </w:r>
    </w:p>
    <w:p w14:paraId="2B985E83" w14:textId="77777777" w:rsidR="004D323E" w:rsidRDefault="004D323E" w:rsidP="004D323E">
      <w:pPr>
        <w:numPr>
          <w:ilvl w:val="1"/>
          <w:numId w:val="6"/>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Izsoles gaita:</w:t>
      </w:r>
    </w:p>
    <w:p w14:paraId="0F6E8B41"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1EE0F0EA"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Pirms izsoles sākšanās izsoles dalībnieki ar parakstu apliecina, ka ir iepazinušies ar izsoles noteikumiem.</w:t>
      </w:r>
    </w:p>
    <w:p w14:paraId="3687129B"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Izsoli vada izsoles komisijas priekšsēdētājs vai kāds no izsoles komisijas locekļiem. </w:t>
      </w:r>
    </w:p>
    <w:p w14:paraId="76E196BA"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Komisijas vadītājs, atklājot izsoli, iepazīstina ar komisijas sastāvu un pārliecinās par izsoles dalībnieku ierašanos saskaņā ar dalībnieku reģistrācijas sarakstu, un sastāda uz izsoli ieradušos izsoles dalībnieku sarakstu (5.pielikums). Izsoles dalībnieku sarakstā tiek ierakstīts katra dalībnieka vārds un uzvārds vai nosaukums, </w:t>
      </w:r>
      <w:r>
        <w:rPr>
          <w:rFonts w:ascii="Times New Roman" w:hAnsi="Times New Roman"/>
          <w:sz w:val="24"/>
          <w:szCs w:val="24"/>
        </w:rPr>
        <w:lastRenderedPageBreak/>
        <w:t>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47605648"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55DAD39C"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dalībnieki solīšanas procesā paceļ savu reģistrācijas kartīti ar numuru. Izsoles vadītājs atkārto pirmā solītāja reģistrācijas numuru un nosauc piedāvāto maksu, </w:t>
      </w:r>
      <w:r>
        <w:rPr>
          <w:rFonts w:ascii="Times New Roman" w:hAnsi="Times New Roman" w:cs="Times New Roman"/>
          <w:sz w:val="24"/>
          <w:szCs w:val="24"/>
          <w:shd w:val="clear" w:color="auto" w:fill="FFFFFF"/>
        </w:rPr>
        <w:t>ja izsolei piesakās tikai viens pretendents, izsoli atzīst par notikušu. Iznomātājs ar pretendentu slēdz nomas līgumu par nomas maksu, kas nav zemāka par iznomātāja noteikto izsoles sākuma nomas maksu.</w:t>
      </w:r>
    </w:p>
    <w:p w14:paraId="46F4DE24"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3AFAD615"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Atsakoties no tālākās solīšanas, katram izsoles dalībniekam ar parakstu izsoles protokolā jāapstiprina sava pēdējā solītā cena.</w:t>
      </w:r>
    </w:p>
    <w:p w14:paraId="43F3B6A6"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7B2E208" w14:textId="77777777" w:rsidR="004D323E" w:rsidRDefault="004D323E" w:rsidP="004D323E">
      <w:pPr>
        <w:numPr>
          <w:ilvl w:val="2"/>
          <w:numId w:val="6"/>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2496440B" w14:textId="77777777" w:rsidR="004D323E" w:rsidRDefault="004D323E" w:rsidP="004D323E">
      <w:pPr>
        <w:numPr>
          <w:ilvl w:val="2"/>
          <w:numId w:val="6"/>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33BD2CA5" w14:textId="77777777" w:rsidR="004D323E" w:rsidRDefault="004D323E" w:rsidP="004D323E">
      <w:pPr>
        <w:numPr>
          <w:ilvl w:val="2"/>
          <w:numId w:val="6"/>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7B6676D3" w14:textId="77777777" w:rsidR="004D323E" w:rsidRDefault="004D323E" w:rsidP="004D323E">
      <w:pPr>
        <w:numPr>
          <w:ilvl w:val="2"/>
          <w:numId w:val="6"/>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Sūdzības par izsoles organizētāja darbībām un izsoles norisi iesniedzamas Rēzeknes novada domei.</w:t>
      </w:r>
    </w:p>
    <w:p w14:paraId="24E98865" w14:textId="77777777" w:rsidR="004D323E" w:rsidRDefault="004D323E" w:rsidP="004D323E">
      <w:pPr>
        <w:spacing w:after="0" w:line="20" w:lineRule="atLeast"/>
        <w:rPr>
          <w:rFonts w:ascii="Times New Roman" w:eastAsia="Arial Unicode MS" w:hAnsi="Times New Roman"/>
          <w:color w:val="0000FF"/>
          <w:sz w:val="24"/>
          <w:szCs w:val="24"/>
        </w:rPr>
      </w:pPr>
    </w:p>
    <w:p w14:paraId="2E225B64" w14:textId="77777777" w:rsidR="004D323E" w:rsidRDefault="004D323E" w:rsidP="004D323E">
      <w:pPr>
        <w:numPr>
          <w:ilvl w:val="0"/>
          <w:numId w:val="6"/>
        </w:numPr>
        <w:spacing w:after="0" w:line="240" w:lineRule="auto"/>
        <w:jc w:val="center"/>
        <w:rPr>
          <w:rFonts w:ascii="Times New Roman" w:eastAsia="Arial Unicode MS" w:hAnsi="Times New Roman"/>
          <w:b/>
          <w:sz w:val="24"/>
          <w:szCs w:val="24"/>
          <w:lang w:val="en-GB"/>
        </w:rPr>
      </w:pPr>
      <w:r>
        <w:rPr>
          <w:rFonts w:ascii="Times New Roman" w:eastAsia="Arial Unicode MS" w:hAnsi="Times New Roman"/>
          <w:b/>
          <w:sz w:val="24"/>
          <w:szCs w:val="24"/>
        </w:rPr>
        <w:t>Izsoles rezultātu apstiprināšana</w:t>
      </w:r>
    </w:p>
    <w:p w14:paraId="7718D6DA" w14:textId="77777777" w:rsidR="004D323E" w:rsidRDefault="004D323E" w:rsidP="004D323E">
      <w:pPr>
        <w:numPr>
          <w:ilvl w:val="1"/>
          <w:numId w:val="6"/>
        </w:num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Izsoles protokolu sastāda divos eksemplāros. Pirmais eksemplārs paliek nosolītājam, otrais paliek izsoles Komisijai.</w:t>
      </w:r>
    </w:p>
    <w:p w14:paraId="0EF76CFF" w14:textId="77777777" w:rsidR="004D323E" w:rsidRDefault="004D323E" w:rsidP="004D323E">
      <w:pPr>
        <w:numPr>
          <w:ilvl w:val="1"/>
          <w:numId w:val="6"/>
        </w:num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451D3998" w14:textId="77777777" w:rsidR="004D323E" w:rsidRDefault="004D323E" w:rsidP="004D323E">
      <w:pPr>
        <w:numPr>
          <w:ilvl w:val="1"/>
          <w:numId w:val="6"/>
        </w:num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Izsoles uzvarētājs iegūst tiesības slēgt nomas līgumu uz divpadsmit  gadiem. Zemes nomas līgumā tiek iekļauta nosolītā zemes nomas maksa.</w:t>
      </w:r>
    </w:p>
    <w:p w14:paraId="0D375696" w14:textId="77777777" w:rsidR="004D323E" w:rsidRDefault="004D323E" w:rsidP="004D323E">
      <w:pPr>
        <w:numPr>
          <w:ilvl w:val="1"/>
          <w:numId w:val="6"/>
        </w:num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1F016E38" w14:textId="77777777" w:rsidR="004D323E" w:rsidRDefault="004D323E" w:rsidP="004D323E">
      <w:pPr>
        <w:numPr>
          <w:ilvl w:val="1"/>
          <w:numId w:val="6"/>
        </w:num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Rēzeknes novada </w:t>
      </w:r>
      <w:r w:rsidR="00425320">
        <w:rPr>
          <w:rFonts w:ascii="Times New Roman" w:hAnsi="Times New Roman"/>
          <w:sz w:val="24"/>
          <w:szCs w:val="24"/>
        </w:rPr>
        <w:t>Dricānu</w:t>
      </w:r>
      <w:r>
        <w:rPr>
          <w:rFonts w:ascii="Times New Roman" w:hAnsi="Times New Roman"/>
          <w:sz w:val="24"/>
          <w:szCs w:val="24"/>
        </w:rPr>
        <w:t xml:space="preserve"> pagastu apvienības struktūrvienība “</w:t>
      </w:r>
      <w:r w:rsidR="00425320">
        <w:rPr>
          <w:rFonts w:ascii="Times New Roman" w:hAnsi="Times New Roman"/>
          <w:sz w:val="24"/>
          <w:szCs w:val="24"/>
        </w:rPr>
        <w:t>Rikavas</w:t>
      </w:r>
      <w:r>
        <w:rPr>
          <w:rFonts w:ascii="Times New Roman" w:hAnsi="Times New Roman"/>
          <w:sz w:val="24"/>
          <w:szCs w:val="24"/>
        </w:rPr>
        <w:t xml:space="preserve"> pagasta pārvalde” un izsoles uzvarētājs viena mēneša laikā pēc izsoles rezultātu apstiprināšanas slēdz  zemes nomas līgumu. (7.pielikums)</w:t>
      </w:r>
    </w:p>
    <w:p w14:paraId="14EE16E4" w14:textId="77777777" w:rsidR="004D323E" w:rsidRDefault="004D323E" w:rsidP="004D323E">
      <w:pPr>
        <w:spacing w:after="0" w:line="240" w:lineRule="auto"/>
        <w:jc w:val="both"/>
        <w:rPr>
          <w:rFonts w:ascii="Times New Roman" w:eastAsia="Arial Unicode MS" w:hAnsi="Times New Roman"/>
          <w:sz w:val="24"/>
          <w:szCs w:val="24"/>
        </w:rPr>
      </w:pPr>
    </w:p>
    <w:p w14:paraId="0CF0D351" w14:textId="77777777" w:rsidR="004D323E" w:rsidRDefault="004D323E" w:rsidP="004D323E">
      <w:pPr>
        <w:numPr>
          <w:ilvl w:val="0"/>
          <w:numId w:val="6"/>
        </w:numPr>
        <w:spacing w:after="0" w:line="240" w:lineRule="auto"/>
        <w:jc w:val="center"/>
        <w:rPr>
          <w:rFonts w:ascii="Times New Roman" w:eastAsia="Arial Unicode MS" w:hAnsi="Times New Roman"/>
          <w:b/>
          <w:bCs/>
          <w:sz w:val="24"/>
          <w:szCs w:val="24"/>
          <w:lang w:val="en-GB"/>
        </w:rPr>
      </w:pPr>
      <w:r>
        <w:rPr>
          <w:rFonts w:ascii="Times New Roman" w:eastAsia="Arial Unicode MS" w:hAnsi="Times New Roman"/>
          <w:b/>
          <w:bCs/>
          <w:sz w:val="24"/>
          <w:szCs w:val="24"/>
        </w:rPr>
        <w:t>Nobeiguma noteikumi</w:t>
      </w:r>
    </w:p>
    <w:p w14:paraId="0DE77D88" w14:textId="77777777" w:rsidR="004D323E" w:rsidRDefault="004D323E" w:rsidP="004D323E">
      <w:pPr>
        <w:numPr>
          <w:ilvl w:val="1"/>
          <w:numId w:val="6"/>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Izsole atzīstama par nenotikušu, ja:</w:t>
      </w:r>
    </w:p>
    <w:p w14:paraId="04C7793E" w14:textId="77777777" w:rsidR="004D323E" w:rsidRDefault="004D323E" w:rsidP="004D323E">
      <w:pPr>
        <w:numPr>
          <w:ilvl w:val="2"/>
          <w:numId w:val="6"/>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nosolītājs ir tāda persona, kura nevar slēgt darījumus vai kurai nebija tiesību piedalīties izsolē;</w:t>
      </w:r>
    </w:p>
    <w:p w14:paraId="7382E0CA" w14:textId="77777777" w:rsidR="004D323E" w:rsidRDefault="004D323E" w:rsidP="004D323E">
      <w:pPr>
        <w:numPr>
          <w:ilvl w:val="2"/>
          <w:numId w:val="6"/>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noteiktajos termiņos nav reģistrējies neviens izsoles dalībnieks;</w:t>
      </w:r>
    </w:p>
    <w:p w14:paraId="7EF69818" w14:textId="77777777" w:rsidR="004D323E" w:rsidRDefault="004D323E" w:rsidP="004D323E">
      <w:pPr>
        <w:numPr>
          <w:ilvl w:val="2"/>
          <w:numId w:val="6"/>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noteiktajā laikā ir reģistrējušies vismaz 1 (viens) dalībnieks, bet uz izsoli neviens neierodas,</w:t>
      </w:r>
    </w:p>
    <w:p w14:paraId="5535D484" w14:textId="77777777" w:rsidR="004D323E" w:rsidRDefault="004D323E" w:rsidP="004D323E">
      <w:pPr>
        <w:numPr>
          <w:ilvl w:val="2"/>
          <w:numId w:val="6"/>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neviens dalībnieks nav pārsolījis izsoles sākumcenu.</w:t>
      </w:r>
    </w:p>
    <w:p w14:paraId="0D26B947" w14:textId="77777777" w:rsidR="004D323E" w:rsidRDefault="004D323E" w:rsidP="004D323E">
      <w:pPr>
        <w:numPr>
          <w:ilvl w:val="1"/>
          <w:numId w:val="6"/>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Lēmumu par izsoles atzīšanu par nenotikušu pieņem Komisija.</w:t>
      </w:r>
    </w:p>
    <w:p w14:paraId="219E8CCC" w14:textId="77777777" w:rsidR="004D323E" w:rsidRDefault="004D323E" w:rsidP="004D323E">
      <w:pPr>
        <w:numPr>
          <w:ilvl w:val="1"/>
          <w:numId w:val="6"/>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5A8C23D5" w14:textId="77777777" w:rsidR="004D323E" w:rsidRDefault="004D323E" w:rsidP="004D323E">
      <w:pPr>
        <w:numPr>
          <w:ilvl w:val="1"/>
          <w:numId w:val="6"/>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Noteikumiem ir sekojoši pielikumi, kas ir Noteikumu neatņemama sastāvdaļa: </w:t>
      </w:r>
    </w:p>
    <w:p w14:paraId="66561A2B" w14:textId="77777777" w:rsidR="00AF0C63" w:rsidRDefault="00AF0C63" w:rsidP="00556AE1">
      <w:pPr>
        <w:spacing w:after="0" w:line="240" w:lineRule="auto"/>
        <w:ind w:firstLine="360"/>
        <w:jc w:val="both"/>
        <w:rPr>
          <w:rFonts w:ascii="Times New Roman" w:eastAsia="Arial Unicode MS" w:hAnsi="Times New Roman"/>
          <w:b/>
          <w:sz w:val="24"/>
          <w:szCs w:val="24"/>
        </w:rPr>
      </w:pPr>
    </w:p>
    <w:p w14:paraId="4D478549" w14:textId="556D8A0E" w:rsidR="004D323E" w:rsidRDefault="004D323E" w:rsidP="00556AE1">
      <w:pPr>
        <w:spacing w:after="0" w:line="240" w:lineRule="auto"/>
        <w:ind w:firstLine="360"/>
        <w:jc w:val="both"/>
        <w:rPr>
          <w:rFonts w:ascii="Times New Roman" w:eastAsia="Arial Unicode MS" w:hAnsi="Times New Roman"/>
          <w:b/>
          <w:sz w:val="24"/>
          <w:szCs w:val="24"/>
        </w:rPr>
      </w:pPr>
      <w:r>
        <w:rPr>
          <w:rFonts w:ascii="Times New Roman" w:eastAsia="Arial Unicode MS" w:hAnsi="Times New Roman"/>
          <w:b/>
          <w:sz w:val="24"/>
          <w:szCs w:val="24"/>
        </w:rPr>
        <w:t xml:space="preserve">Pielikumā: </w:t>
      </w:r>
    </w:p>
    <w:p w14:paraId="4BD1125E" w14:textId="77777777" w:rsidR="004D323E" w:rsidRDefault="004D323E" w:rsidP="004D323E">
      <w:pPr>
        <w:pStyle w:val="ListParagraph"/>
        <w:numPr>
          <w:ilvl w:val="0"/>
          <w:numId w:val="8"/>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Objekt</w:t>
      </w:r>
      <w:r w:rsidR="00556AE1">
        <w:rPr>
          <w:rFonts w:ascii="Times New Roman" w:eastAsia="Arial Unicode MS" w:hAnsi="Times New Roman"/>
          <w:sz w:val="24"/>
          <w:szCs w:val="24"/>
        </w:rPr>
        <w:t>a</w:t>
      </w:r>
      <w:r>
        <w:rPr>
          <w:rFonts w:ascii="Times New Roman" w:eastAsia="Arial Unicode MS" w:hAnsi="Times New Roman"/>
          <w:sz w:val="24"/>
          <w:szCs w:val="24"/>
        </w:rPr>
        <w:t xml:space="preserve"> raksturojums (1. pielikums),</w:t>
      </w:r>
    </w:p>
    <w:p w14:paraId="2EBA799D" w14:textId="77777777" w:rsidR="004D323E" w:rsidRDefault="004D323E" w:rsidP="004D323E">
      <w:pPr>
        <w:pStyle w:val="ListParagraph"/>
        <w:numPr>
          <w:ilvl w:val="0"/>
          <w:numId w:val="8"/>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Pieteikums zemes nomas tiesību izsolei (2.pielikums),</w:t>
      </w:r>
    </w:p>
    <w:p w14:paraId="42D8513B" w14:textId="77777777" w:rsidR="004D323E" w:rsidRDefault="004D323E" w:rsidP="004D323E">
      <w:pPr>
        <w:pStyle w:val="ListParagraph"/>
        <w:numPr>
          <w:ilvl w:val="0"/>
          <w:numId w:val="8"/>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Dalībnieku reģistrācijas saraksts (3. pielikums),</w:t>
      </w:r>
    </w:p>
    <w:p w14:paraId="7FB10C10" w14:textId="77777777" w:rsidR="004D323E" w:rsidRDefault="004D323E" w:rsidP="004D323E">
      <w:pPr>
        <w:pStyle w:val="ListParagraph"/>
        <w:numPr>
          <w:ilvl w:val="0"/>
          <w:numId w:val="8"/>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dalībnieka reģistrācijas apliecība (4. pielikums),</w:t>
      </w:r>
    </w:p>
    <w:p w14:paraId="4628B487" w14:textId="77777777" w:rsidR="004D323E" w:rsidRDefault="004D323E" w:rsidP="004D323E">
      <w:pPr>
        <w:pStyle w:val="ListParagraph"/>
        <w:numPr>
          <w:ilvl w:val="0"/>
          <w:numId w:val="8"/>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Uz izsoli ieradušos dalībnieku saraksts (5. pielikums),</w:t>
      </w:r>
    </w:p>
    <w:p w14:paraId="22A27C7B" w14:textId="77777777" w:rsidR="004D323E" w:rsidRDefault="004D323E" w:rsidP="004D323E">
      <w:pPr>
        <w:pStyle w:val="ListParagraph"/>
        <w:numPr>
          <w:ilvl w:val="0"/>
          <w:numId w:val="8"/>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protokols (6. pielikums),</w:t>
      </w:r>
    </w:p>
    <w:p w14:paraId="4E8E4191" w14:textId="77777777" w:rsidR="004D323E" w:rsidRDefault="004D323E" w:rsidP="004D323E">
      <w:pPr>
        <w:pStyle w:val="ListParagraph"/>
        <w:numPr>
          <w:ilvl w:val="0"/>
          <w:numId w:val="8"/>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nomas līguma projekts (7. pielikums)</w:t>
      </w:r>
    </w:p>
    <w:p w14:paraId="41044EEB" w14:textId="77777777" w:rsidR="004D323E" w:rsidRDefault="004D323E" w:rsidP="004D323E">
      <w:pPr>
        <w:spacing w:after="0" w:line="240" w:lineRule="auto"/>
        <w:jc w:val="both"/>
        <w:rPr>
          <w:rFonts w:ascii="Times New Roman" w:eastAsia="Arial Unicode MS" w:hAnsi="Times New Roman"/>
          <w:sz w:val="24"/>
          <w:szCs w:val="24"/>
        </w:rPr>
      </w:pPr>
    </w:p>
    <w:p w14:paraId="5D5461BD" w14:textId="77777777" w:rsidR="004D323E" w:rsidRDefault="004D323E" w:rsidP="004D323E">
      <w:pPr>
        <w:spacing w:after="0" w:line="240" w:lineRule="auto"/>
        <w:jc w:val="both"/>
        <w:rPr>
          <w:rFonts w:ascii="Times New Roman" w:eastAsia="Arial Unicode MS" w:hAnsi="Times New Roman"/>
          <w:sz w:val="24"/>
          <w:szCs w:val="24"/>
        </w:rPr>
      </w:pPr>
    </w:p>
    <w:p w14:paraId="09367DBC" w14:textId="77777777" w:rsidR="004D323E" w:rsidRDefault="004D323E" w:rsidP="004D323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Domes priekšsēdētājs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M.Švarcs</w:t>
      </w:r>
    </w:p>
    <w:p w14:paraId="0A824242" w14:textId="77777777" w:rsidR="004D323E" w:rsidRDefault="004D323E" w:rsidP="004D323E">
      <w:pPr>
        <w:spacing w:after="0" w:line="240" w:lineRule="auto"/>
        <w:ind w:left="360"/>
        <w:contextualSpacing/>
        <w:rPr>
          <w:rFonts w:ascii="Times New Roman" w:eastAsia="Calibri" w:hAnsi="Times New Roman" w:cs="Times New Roman"/>
          <w:sz w:val="24"/>
          <w:szCs w:val="24"/>
        </w:rPr>
      </w:pPr>
    </w:p>
    <w:p w14:paraId="423490DA" w14:textId="77777777" w:rsidR="004D323E" w:rsidRDefault="004D323E" w:rsidP="004D323E">
      <w:pPr>
        <w:spacing w:after="0" w:line="240" w:lineRule="auto"/>
        <w:ind w:left="360"/>
        <w:contextualSpacing/>
        <w:rPr>
          <w:rFonts w:ascii="Times New Roman" w:eastAsia="Calibri" w:hAnsi="Times New Roman" w:cs="Times New Roman"/>
          <w:sz w:val="24"/>
          <w:szCs w:val="24"/>
        </w:rPr>
      </w:pPr>
    </w:p>
    <w:p w14:paraId="75A5E1D8" w14:textId="77777777" w:rsidR="004D323E" w:rsidRDefault="004D323E" w:rsidP="004D323E">
      <w:pPr>
        <w:spacing w:after="0" w:line="240" w:lineRule="auto"/>
        <w:ind w:left="360"/>
        <w:contextualSpacing/>
        <w:rPr>
          <w:rFonts w:ascii="Times New Roman" w:eastAsia="Calibri" w:hAnsi="Times New Roman" w:cs="Times New Roman"/>
          <w:sz w:val="24"/>
          <w:szCs w:val="24"/>
        </w:rPr>
      </w:pPr>
    </w:p>
    <w:p w14:paraId="77D615D3" w14:textId="77777777" w:rsidR="004D323E" w:rsidRDefault="004D323E" w:rsidP="004D323E">
      <w:pPr>
        <w:spacing w:after="0" w:line="240" w:lineRule="auto"/>
        <w:ind w:left="360"/>
        <w:contextualSpacing/>
        <w:rPr>
          <w:rFonts w:ascii="Times New Roman" w:eastAsia="Arial Unicode MS" w:hAnsi="Times New Roman" w:cs="Times New Roman"/>
          <w:sz w:val="24"/>
          <w:szCs w:val="24"/>
        </w:rPr>
      </w:pPr>
      <w:r>
        <w:rPr>
          <w:rFonts w:ascii="Times New Roman" w:eastAsia="Calibri" w:hAnsi="Times New Roman" w:cs="Times New Roman"/>
          <w:sz w:val="24"/>
          <w:szCs w:val="24"/>
        </w:rPr>
        <w:br w:type="page"/>
      </w:r>
    </w:p>
    <w:p w14:paraId="6B103151" w14:textId="77777777" w:rsidR="004D323E" w:rsidRDefault="004D323E" w:rsidP="004D323E">
      <w:pPr>
        <w:spacing w:after="0" w:line="240" w:lineRule="auto"/>
        <w:jc w:val="right"/>
        <w:rPr>
          <w:rFonts w:ascii="Times New Roman" w:hAnsi="Times New Roman"/>
          <w:i/>
          <w:sz w:val="20"/>
          <w:szCs w:val="20"/>
        </w:rPr>
      </w:pPr>
      <w:r>
        <w:rPr>
          <w:rFonts w:ascii="Times New Roman" w:hAnsi="Times New Roman"/>
          <w:i/>
          <w:sz w:val="20"/>
          <w:szCs w:val="20"/>
        </w:rPr>
        <w:lastRenderedPageBreak/>
        <w:t>1.pielikums,</w:t>
      </w:r>
    </w:p>
    <w:p w14:paraId="6740DF64"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bookmarkStart w:id="6" w:name="_Hlk40089268"/>
      <w:r>
        <w:rPr>
          <w:rFonts w:ascii="Times New Roman" w:eastAsia="Arial Unicode MS" w:hAnsi="Times New Roman"/>
          <w:i/>
          <w:sz w:val="20"/>
          <w:szCs w:val="20"/>
        </w:rPr>
        <w:t>pašvaldībai piekritīg</w:t>
      </w:r>
      <w:r w:rsidR="002A6491">
        <w:rPr>
          <w:rFonts w:ascii="Times New Roman" w:eastAsia="Arial Unicode MS" w:hAnsi="Times New Roman"/>
          <w:i/>
          <w:sz w:val="20"/>
          <w:szCs w:val="20"/>
        </w:rPr>
        <w:t xml:space="preserve">ās </w:t>
      </w:r>
      <w:r>
        <w:rPr>
          <w:rFonts w:ascii="Times New Roman" w:eastAsia="Arial Unicode MS" w:hAnsi="Times New Roman"/>
          <w:i/>
          <w:sz w:val="20"/>
          <w:szCs w:val="20"/>
        </w:rPr>
        <w:t xml:space="preserve"> zemes vienīb</w:t>
      </w:r>
      <w:r w:rsidR="002A6491">
        <w:rPr>
          <w:rFonts w:ascii="Times New Roman" w:eastAsia="Arial Unicode MS" w:hAnsi="Times New Roman"/>
          <w:i/>
          <w:sz w:val="20"/>
          <w:szCs w:val="20"/>
        </w:rPr>
        <w:t>as</w:t>
      </w:r>
      <w:r>
        <w:rPr>
          <w:rFonts w:ascii="Times New Roman" w:eastAsia="Arial Unicode MS" w:hAnsi="Times New Roman"/>
          <w:i/>
          <w:sz w:val="20"/>
          <w:szCs w:val="20"/>
        </w:rPr>
        <w:t xml:space="preserve"> ar kadastra</w:t>
      </w:r>
    </w:p>
    <w:p w14:paraId="3EC6FFFB"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apzīmējum</w:t>
      </w:r>
      <w:r w:rsidR="002A6491">
        <w:rPr>
          <w:rFonts w:ascii="Times New Roman" w:eastAsia="Arial Unicode MS" w:hAnsi="Times New Roman"/>
          <w:i/>
          <w:sz w:val="20"/>
          <w:szCs w:val="20"/>
        </w:rPr>
        <w:t>u</w:t>
      </w:r>
      <w:r>
        <w:rPr>
          <w:rFonts w:ascii="Times New Roman" w:eastAsia="Arial Unicode MS" w:hAnsi="Times New Roman"/>
          <w:i/>
          <w:sz w:val="20"/>
          <w:szCs w:val="20"/>
        </w:rPr>
        <w:t xml:space="preserve">  7882 00</w:t>
      </w:r>
      <w:r w:rsidR="00581F08">
        <w:rPr>
          <w:rFonts w:ascii="Times New Roman" w:eastAsia="Arial Unicode MS" w:hAnsi="Times New Roman"/>
          <w:i/>
          <w:sz w:val="20"/>
          <w:szCs w:val="20"/>
        </w:rPr>
        <w:t>5</w:t>
      </w:r>
      <w:r w:rsidR="00425320">
        <w:rPr>
          <w:rFonts w:ascii="Times New Roman" w:eastAsia="Arial Unicode MS" w:hAnsi="Times New Roman"/>
          <w:i/>
          <w:sz w:val="20"/>
          <w:szCs w:val="20"/>
        </w:rPr>
        <w:t xml:space="preserve"> </w:t>
      </w:r>
      <w:r>
        <w:rPr>
          <w:rFonts w:ascii="Times New Roman" w:eastAsia="Arial Unicode MS" w:hAnsi="Times New Roman"/>
          <w:i/>
          <w:sz w:val="20"/>
          <w:szCs w:val="20"/>
        </w:rPr>
        <w:t>0</w:t>
      </w:r>
      <w:r w:rsidR="00581F08">
        <w:rPr>
          <w:rFonts w:ascii="Times New Roman" w:eastAsia="Arial Unicode MS" w:hAnsi="Times New Roman"/>
          <w:i/>
          <w:sz w:val="20"/>
          <w:szCs w:val="20"/>
        </w:rPr>
        <w:t xml:space="preserve">322 daļas </w:t>
      </w:r>
      <w:r>
        <w:rPr>
          <w:rFonts w:ascii="Times New Roman" w:eastAsia="Arial Unicode MS" w:hAnsi="Times New Roman"/>
          <w:i/>
          <w:sz w:val="20"/>
          <w:szCs w:val="20"/>
        </w:rPr>
        <w:t>Rikavas pagastā nomas tiesību izsoles noteikumiem</w:t>
      </w:r>
      <w:bookmarkEnd w:id="6"/>
    </w:p>
    <w:p w14:paraId="7357154D" w14:textId="77777777" w:rsidR="004D323E" w:rsidRDefault="004D323E" w:rsidP="004D323E">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w:t>
      </w:r>
    </w:p>
    <w:p w14:paraId="6ED911FF" w14:textId="77777777" w:rsidR="004D323E" w:rsidRDefault="004D323E" w:rsidP="004D323E">
      <w:pPr>
        <w:jc w:val="center"/>
        <w:rPr>
          <w:rFonts w:ascii="Times New Roman" w:eastAsia="Arial Unicode MS" w:hAnsi="Times New Roman"/>
          <w:b/>
          <w:sz w:val="24"/>
          <w:szCs w:val="24"/>
        </w:rPr>
      </w:pPr>
      <w:r>
        <w:rPr>
          <w:rFonts w:ascii="Times New Roman" w:eastAsia="Arial Unicode MS" w:hAnsi="Times New Roman"/>
          <w:b/>
          <w:sz w:val="24"/>
          <w:szCs w:val="24"/>
        </w:rPr>
        <w:t>Objekta raksturojums</w:t>
      </w:r>
    </w:p>
    <w:tbl>
      <w:tblPr>
        <w:tblW w:w="0" w:type="auto"/>
        <w:tblLook w:val="04A0" w:firstRow="1" w:lastRow="0" w:firstColumn="1" w:lastColumn="0" w:noHBand="0" w:noVBand="1"/>
      </w:tblPr>
      <w:tblGrid>
        <w:gridCol w:w="4028"/>
        <w:gridCol w:w="5316"/>
      </w:tblGrid>
      <w:tr w:rsidR="004D323E" w14:paraId="765D411C" w14:textId="77777777" w:rsidTr="004D323E">
        <w:tc>
          <w:tcPr>
            <w:tcW w:w="94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945A8D" w14:textId="77777777" w:rsidR="004D323E" w:rsidRDefault="004D323E">
            <w:pPr>
              <w:spacing w:line="240" w:lineRule="auto"/>
              <w:jc w:val="center"/>
              <w:rPr>
                <w:rFonts w:cs="Times New Roman"/>
                <w:b/>
              </w:rPr>
            </w:pPr>
            <w:r>
              <w:rPr>
                <w:rFonts w:cs="Times New Roman"/>
                <w:b/>
              </w:rPr>
              <w:t>Zemes vienība Nr.1.</w:t>
            </w:r>
          </w:p>
          <w:p w14:paraId="0E6290E4" w14:textId="77777777" w:rsidR="004D323E" w:rsidRDefault="004D323E">
            <w:pPr>
              <w:spacing w:line="240" w:lineRule="auto"/>
              <w:jc w:val="center"/>
              <w:rPr>
                <w:rFonts w:cs="Times New Roman"/>
                <w:b/>
              </w:rPr>
            </w:pPr>
            <w:r>
              <w:rPr>
                <w:rFonts w:cs="Times New Roman"/>
                <w:b/>
              </w:rPr>
              <w:t>Zemes vienība ar kadastra apzīmējumu 7882 00</w:t>
            </w:r>
            <w:r w:rsidR="00556AE1">
              <w:rPr>
                <w:rFonts w:cs="Times New Roman"/>
                <w:b/>
              </w:rPr>
              <w:t>5</w:t>
            </w:r>
            <w:r>
              <w:rPr>
                <w:rFonts w:cs="Times New Roman"/>
                <w:b/>
              </w:rPr>
              <w:t xml:space="preserve"> 0</w:t>
            </w:r>
            <w:r w:rsidR="00556AE1">
              <w:rPr>
                <w:rFonts w:cs="Times New Roman"/>
                <w:b/>
              </w:rPr>
              <w:t>322</w:t>
            </w:r>
          </w:p>
        </w:tc>
      </w:tr>
      <w:tr w:rsidR="004D323E" w14:paraId="004B95F8"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7297B78B" w14:textId="77777777" w:rsidR="004D323E" w:rsidRDefault="004D323E">
            <w:pPr>
              <w:spacing w:line="240" w:lineRule="auto"/>
              <w:rPr>
                <w:rFonts w:cs="Times New Roman"/>
              </w:rPr>
            </w:pPr>
            <w:r>
              <w:rPr>
                <w:rFonts w:cs="Times New Roman"/>
              </w:rPr>
              <w:t>Izsoles veids</w:t>
            </w:r>
          </w:p>
        </w:tc>
        <w:tc>
          <w:tcPr>
            <w:tcW w:w="5387" w:type="dxa"/>
            <w:tcBorders>
              <w:top w:val="single" w:sz="4" w:space="0" w:color="auto"/>
              <w:left w:val="single" w:sz="4" w:space="0" w:color="auto"/>
              <w:bottom w:val="single" w:sz="4" w:space="0" w:color="auto"/>
              <w:right w:val="single" w:sz="4" w:space="0" w:color="auto"/>
            </w:tcBorders>
            <w:hideMark/>
          </w:tcPr>
          <w:p w14:paraId="416950BF" w14:textId="77777777" w:rsidR="004D323E" w:rsidRDefault="004D323E">
            <w:pPr>
              <w:spacing w:line="240" w:lineRule="auto"/>
              <w:rPr>
                <w:rFonts w:cs="Times New Roman"/>
              </w:rPr>
            </w:pPr>
            <w:r>
              <w:rPr>
                <w:rFonts w:cs="Times New Roman"/>
              </w:rPr>
              <w:t>mutiska</w:t>
            </w:r>
          </w:p>
        </w:tc>
      </w:tr>
      <w:tr w:rsidR="004D323E" w14:paraId="5E578AAA"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6EC4F1C1" w14:textId="77777777" w:rsidR="004D323E" w:rsidRDefault="004D323E">
            <w:pPr>
              <w:spacing w:line="240" w:lineRule="auto"/>
              <w:rPr>
                <w:rFonts w:cs="Times New Roman"/>
              </w:rPr>
            </w:pPr>
            <w:r>
              <w:rPr>
                <w:rFonts w:cs="Times New Roman"/>
              </w:rPr>
              <w:t>Izsoles objekts</w:t>
            </w:r>
          </w:p>
        </w:tc>
        <w:tc>
          <w:tcPr>
            <w:tcW w:w="5387" w:type="dxa"/>
            <w:tcBorders>
              <w:top w:val="single" w:sz="4" w:space="0" w:color="auto"/>
              <w:left w:val="single" w:sz="4" w:space="0" w:color="auto"/>
              <w:bottom w:val="single" w:sz="4" w:space="0" w:color="auto"/>
              <w:right w:val="single" w:sz="4" w:space="0" w:color="auto"/>
            </w:tcBorders>
            <w:hideMark/>
          </w:tcPr>
          <w:p w14:paraId="147B6ED5" w14:textId="77777777" w:rsidR="004D323E" w:rsidRDefault="004D323E">
            <w:pPr>
              <w:spacing w:line="240" w:lineRule="auto"/>
              <w:rPr>
                <w:rFonts w:cs="Times New Roman"/>
              </w:rPr>
            </w:pPr>
            <w:r>
              <w:rPr>
                <w:rFonts w:cs="Times New Roman"/>
              </w:rPr>
              <w:t>neapbūvēta zemesgabala zemes nomas tiesības</w:t>
            </w:r>
          </w:p>
        </w:tc>
      </w:tr>
      <w:tr w:rsidR="004D323E" w14:paraId="4E24A04D"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5F6F78D1" w14:textId="77777777" w:rsidR="004D323E" w:rsidRDefault="004D323E">
            <w:pPr>
              <w:spacing w:line="240" w:lineRule="auto"/>
              <w:rPr>
                <w:rFonts w:cs="Times New Roman"/>
              </w:rPr>
            </w:pPr>
            <w:r>
              <w:rPr>
                <w:rFonts w:cs="Times New Roman"/>
              </w:rPr>
              <w:t>Zemes vienības statuss</w:t>
            </w:r>
          </w:p>
        </w:tc>
        <w:tc>
          <w:tcPr>
            <w:tcW w:w="5387" w:type="dxa"/>
            <w:tcBorders>
              <w:top w:val="single" w:sz="4" w:space="0" w:color="auto"/>
              <w:left w:val="single" w:sz="4" w:space="0" w:color="auto"/>
              <w:bottom w:val="single" w:sz="4" w:space="0" w:color="auto"/>
              <w:right w:val="single" w:sz="4" w:space="0" w:color="auto"/>
            </w:tcBorders>
            <w:hideMark/>
          </w:tcPr>
          <w:p w14:paraId="527ADAB1" w14:textId="77777777" w:rsidR="004D323E" w:rsidRDefault="004D323E">
            <w:pPr>
              <w:spacing w:line="240" w:lineRule="auto"/>
              <w:rPr>
                <w:rFonts w:cs="Times New Roman"/>
              </w:rPr>
            </w:pPr>
            <w:r>
              <w:rPr>
                <w:rFonts w:cs="Times New Roman"/>
              </w:rPr>
              <w:t>pašvaldībai piekritīgā zeme</w:t>
            </w:r>
          </w:p>
        </w:tc>
      </w:tr>
      <w:tr w:rsidR="004D323E" w14:paraId="02136CC8"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6E26884E" w14:textId="77777777" w:rsidR="004D323E" w:rsidRDefault="004D323E">
            <w:pPr>
              <w:spacing w:line="240" w:lineRule="auto"/>
              <w:rPr>
                <w:rFonts w:cs="Times New Roman"/>
              </w:rPr>
            </w:pPr>
            <w:r>
              <w:rPr>
                <w:rFonts w:cs="Times New Roman"/>
              </w:rPr>
              <w:t>Administratīvā teritorija</w:t>
            </w:r>
          </w:p>
        </w:tc>
        <w:tc>
          <w:tcPr>
            <w:tcW w:w="5387" w:type="dxa"/>
            <w:tcBorders>
              <w:top w:val="single" w:sz="4" w:space="0" w:color="auto"/>
              <w:left w:val="single" w:sz="4" w:space="0" w:color="auto"/>
              <w:bottom w:val="single" w:sz="4" w:space="0" w:color="auto"/>
              <w:right w:val="single" w:sz="4" w:space="0" w:color="auto"/>
            </w:tcBorders>
            <w:hideMark/>
          </w:tcPr>
          <w:p w14:paraId="57480C79" w14:textId="77777777" w:rsidR="004D323E" w:rsidRDefault="004D323E">
            <w:pPr>
              <w:spacing w:line="240" w:lineRule="auto"/>
              <w:rPr>
                <w:rFonts w:cs="Times New Roman"/>
              </w:rPr>
            </w:pPr>
            <w:r>
              <w:rPr>
                <w:rFonts w:cs="Times New Roman"/>
              </w:rPr>
              <w:t>Rikavas pagasts</w:t>
            </w:r>
          </w:p>
        </w:tc>
      </w:tr>
      <w:tr w:rsidR="004D323E" w14:paraId="05C1225E"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3E40DA92" w14:textId="77777777" w:rsidR="004D323E" w:rsidRDefault="004D323E">
            <w:pPr>
              <w:spacing w:line="240" w:lineRule="auto"/>
              <w:rPr>
                <w:rFonts w:cs="Times New Roman"/>
              </w:rPr>
            </w:pPr>
            <w:r>
              <w:rPr>
                <w:rFonts w:cs="Times New Roman"/>
              </w:rPr>
              <w:t xml:space="preserve">Zemes vienības atrašanās vieta </w:t>
            </w:r>
          </w:p>
        </w:tc>
        <w:tc>
          <w:tcPr>
            <w:tcW w:w="5387" w:type="dxa"/>
            <w:tcBorders>
              <w:top w:val="single" w:sz="4" w:space="0" w:color="auto"/>
              <w:left w:val="single" w:sz="4" w:space="0" w:color="auto"/>
              <w:bottom w:val="single" w:sz="4" w:space="0" w:color="auto"/>
              <w:right w:val="single" w:sz="4" w:space="0" w:color="auto"/>
            </w:tcBorders>
            <w:hideMark/>
          </w:tcPr>
          <w:p w14:paraId="590DE96F" w14:textId="77777777" w:rsidR="004D323E" w:rsidRDefault="004D323E">
            <w:pPr>
              <w:spacing w:line="240" w:lineRule="auto"/>
              <w:rPr>
                <w:rFonts w:cs="Times New Roman"/>
              </w:rPr>
            </w:pPr>
            <w:r>
              <w:rPr>
                <w:rFonts w:cs="Times New Roman"/>
              </w:rPr>
              <w:t>Rikavas pagasts, Rēzeknes novads, LV – 46</w:t>
            </w:r>
            <w:r w:rsidR="00556AE1">
              <w:rPr>
                <w:rFonts w:cs="Times New Roman"/>
              </w:rPr>
              <w:t>34</w:t>
            </w:r>
          </w:p>
        </w:tc>
      </w:tr>
      <w:tr w:rsidR="004D323E" w14:paraId="573EB4AA"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5D5017DC" w14:textId="77777777" w:rsidR="004D323E" w:rsidRDefault="004D323E">
            <w:pPr>
              <w:spacing w:line="240" w:lineRule="auto"/>
              <w:rPr>
                <w:rFonts w:cs="Times New Roman"/>
              </w:rPr>
            </w:pPr>
            <w:r>
              <w:rPr>
                <w:rFonts w:cs="Times New Roman"/>
              </w:rPr>
              <w:t>Iznomājamā platība / ha</w:t>
            </w:r>
          </w:p>
        </w:tc>
        <w:tc>
          <w:tcPr>
            <w:tcW w:w="5387" w:type="dxa"/>
            <w:tcBorders>
              <w:top w:val="single" w:sz="4" w:space="0" w:color="auto"/>
              <w:left w:val="single" w:sz="4" w:space="0" w:color="auto"/>
              <w:bottom w:val="single" w:sz="4" w:space="0" w:color="auto"/>
              <w:right w:val="single" w:sz="4" w:space="0" w:color="auto"/>
            </w:tcBorders>
            <w:hideMark/>
          </w:tcPr>
          <w:p w14:paraId="64B03719" w14:textId="77777777" w:rsidR="004D323E" w:rsidRDefault="004D323E" w:rsidP="00581F08">
            <w:pPr>
              <w:spacing w:line="240" w:lineRule="auto"/>
              <w:rPr>
                <w:rFonts w:cs="Times New Roman"/>
              </w:rPr>
            </w:pPr>
            <w:r>
              <w:rPr>
                <w:rFonts w:cs="Times New Roman"/>
              </w:rPr>
              <w:t xml:space="preserve"> 0</w:t>
            </w:r>
            <w:r w:rsidR="00581F08">
              <w:rPr>
                <w:rFonts w:cs="Times New Roman"/>
              </w:rPr>
              <w:t>,</w:t>
            </w:r>
            <w:r w:rsidR="00556AE1">
              <w:rPr>
                <w:rFonts w:cs="Times New Roman"/>
              </w:rPr>
              <w:t>9</w:t>
            </w:r>
            <w:r>
              <w:rPr>
                <w:rFonts w:cs="Times New Roman"/>
              </w:rPr>
              <w:t xml:space="preserve">5 ha </w:t>
            </w:r>
          </w:p>
        </w:tc>
      </w:tr>
      <w:tr w:rsidR="004D323E" w14:paraId="0ABF67D2"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1BA5BDE5" w14:textId="77777777" w:rsidR="004D323E" w:rsidRDefault="004D323E">
            <w:pPr>
              <w:spacing w:line="240" w:lineRule="auto"/>
              <w:rPr>
                <w:rFonts w:cs="Times New Roman"/>
              </w:rPr>
            </w:pPr>
            <w:r>
              <w:rPr>
                <w:rFonts w:cs="Times New Roman"/>
              </w:rPr>
              <w:t>Zemes vienība uzmērīta</w:t>
            </w:r>
          </w:p>
        </w:tc>
        <w:tc>
          <w:tcPr>
            <w:tcW w:w="5387" w:type="dxa"/>
            <w:tcBorders>
              <w:top w:val="single" w:sz="4" w:space="0" w:color="auto"/>
              <w:left w:val="single" w:sz="4" w:space="0" w:color="auto"/>
              <w:bottom w:val="single" w:sz="4" w:space="0" w:color="auto"/>
              <w:right w:val="single" w:sz="4" w:space="0" w:color="auto"/>
            </w:tcBorders>
            <w:hideMark/>
          </w:tcPr>
          <w:p w14:paraId="4072AF64" w14:textId="77777777" w:rsidR="004D323E" w:rsidRDefault="004D323E">
            <w:pPr>
              <w:spacing w:line="240" w:lineRule="auto"/>
              <w:rPr>
                <w:rFonts w:cs="Times New Roman"/>
              </w:rPr>
            </w:pPr>
            <w:r>
              <w:rPr>
                <w:rFonts w:cs="Times New Roman"/>
              </w:rPr>
              <w:t>nē</w:t>
            </w:r>
          </w:p>
        </w:tc>
      </w:tr>
      <w:tr w:rsidR="004D323E" w14:paraId="0D273DDE"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6BFEAA9E" w14:textId="77777777" w:rsidR="004D323E" w:rsidRDefault="004D323E">
            <w:pPr>
              <w:spacing w:line="240" w:lineRule="auto"/>
              <w:rPr>
                <w:rFonts w:cs="Times New Roman"/>
              </w:rPr>
            </w:pPr>
            <w:r>
              <w:rPr>
                <w:rFonts w:cs="Times New Roman"/>
              </w:rPr>
              <w:t>Zemes vienība ierakstīta zemesgrāmatā</w:t>
            </w:r>
          </w:p>
        </w:tc>
        <w:tc>
          <w:tcPr>
            <w:tcW w:w="5387" w:type="dxa"/>
            <w:tcBorders>
              <w:top w:val="single" w:sz="4" w:space="0" w:color="auto"/>
              <w:left w:val="single" w:sz="4" w:space="0" w:color="auto"/>
              <w:bottom w:val="single" w:sz="4" w:space="0" w:color="auto"/>
              <w:right w:val="single" w:sz="4" w:space="0" w:color="auto"/>
            </w:tcBorders>
            <w:hideMark/>
          </w:tcPr>
          <w:p w14:paraId="23E46C9B" w14:textId="77777777" w:rsidR="004D323E" w:rsidRDefault="004D323E">
            <w:pPr>
              <w:spacing w:line="240" w:lineRule="auto"/>
              <w:rPr>
                <w:rFonts w:cs="Times New Roman"/>
              </w:rPr>
            </w:pPr>
            <w:r>
              <w:rPr>
                <w:rFonts w:cs="Times New Roman"/>
              </w:rPr>
              <w:t>nē</w:t>
            </w:r>
          </w:p>
        </w:tc>
      </w:tr>
      <w:tr w:rsidR="004D323E" w14:paraId="01250ADF"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357D3308" w14:textId="77777777" w:rsidR="004D323E" w:rsidRDefault="004D323E">
            <w:pPr>
              <w:spacing w:line="240" w:lineRule="auto"/>
              <w:rPr>
                <w:rFonts w:cs="Times New Roman"/>
              </w:rPr>
            </w:pPr>
            <w:r>
              <w:rPr>
                <w:rFonts w:cs="Times New Roman"/>
              </w:rPr>
              <w:t>Kadastrā reģistrētais lietošanas mērķis</w:t>
            </w:r>
          </w:p>
        </w:tc>
        <w:tc>
          <w:tcPr>
            <w:tcW w:w="5387" w:type="dxa"/>
            <w:tcBorders>
              <w:top w:val="single" w:sz="4" w:space="0" w:color="auto"/>
              <w:left w:val="single" w:sz="4" w:space="0" w:color="auto"/>
              <w:bottom w:val="single" w:sz="4" w:space="0" w:color="auto"/>
              <w:right w:val="single" w:sz="4" w:space="0" w:color="auto"/>
            </w:tcBorders>
            <w:hideMark/>
          </w:tcPr>
          <w:p w14:paraId="1F1B9B64" w14:textId="77777777" w:rsidR="004D323E" w:rsidRDefault="004D323E">
            <w:pPr>
              <w:spacing w:line="240" w:lineRule="auto"/>
              <w:rPr>
                <w:rFonts w:cs="Times New Roman"/>
              </w:rPr>
            </w:pPr>
            <w:r>
              <w:rPr>
                <w:rFonts w:cs="Times New Roman"/>
              </w:rPr>
              <w:t>zeme, uz kuras galvenā saimnieciskā darbība ir lauksaimniecība, kods 0101</w:t>
            </w:r>
          </w:p>
        </w:tc>
      </w:tr>
      <w:tr w:rsidR="004D323E" w14:paraId="01BFA1C5"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051EC1B1" w14:textId="77777777" w:rsidR="004D323E" w:rsidRDefault="004D323E">
            <w:pPr>
              <w:spacing w:line="240" w:lineRule="auto"/>
              <w:rPr>
                <w:rFonts w:cs="Times New Roman"/>
              </w:rPr>
            </w:pPr>
            <w:r>
              <w:rPr>
                <w:rFonts w:cs="Times New Roman"/>
              </w:rPr>
              <w:t>Iznomāšanas mērķis</w:t>
            </w:r>
          </w:p>
        </w:tc>
        <w:tc>
          <w:tcPr>
            <w:tcW w:w="5387" w:type="dxa"/>
            <w:tcBorders>
              <w:top w:val="single" w:sz="4" w:space="0" w:color="auto"/>
              <w:left w:val="single" w:sz="4" w:space="0" w:color="auto"/>
              <w:bottom w:val="single" w:sz="4" w:space="0" w:color="auto"/>
              <w:right w:val="single" w:sz="4" w:space="0" w:color="auto"/>
            </w:tcBorders>
            <w:hideMark/>
          </w:tcPr>
          <w:p w14:paraId="07F94B05" w14:textId="77777777" w:rsidR="004D323E" w:rsidRDefault="002A6491">
            <w:pPr>
              <w:spacing w:line="240" w:lineRule="auto"/>
              <w:rPr>
                <w:rFonts w:cs="Times New Roman"/>
              </w:rPr>
            </w:pPr>
            <w:r>
              <w:rPr>
                <w:rFonts w:cs="Times New Roman"/>
              </w:rPr>
              <w:t>l</w:t>
            </w:r>
            <w:r w:rsidR="004D323E">
              <w:rPr>
                <w:rFonts w:cs="Times New Roman"/>
              </w:rPr>
              <w:t>auksaimnieciskās ražošanas vajadzībām</w:t>
            </w:r>
          </w:p>
        </w:tc>
      </w:tr>
      <w:tr w:rsidR="004D323E" w14:paraId="217BF2F2"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2FADB773" w14:textId="77777777" w:rsidR="004D323E" w:rsidRDefault="004D323E">
            <w:pPr>
              <w:spacing w:line="240" w:lineRule="auto"/>
              <w:rPr>
                <w:rFonts w:cs="Times New Roman"/>
              </w:rPr>
            </w:pPr>
            <w:r>
              <w:rPr>
                <w:rFonts w:cs="Times New Roman"/>
              </w:rPr>
              <w:t>Konstatēti apgrūtinājumi</w:t>
            </w:r>
          </w:p>
        </w:tc>
        <w:tc>
          <w:tcPr>
            <w:tcW w:w="5387" w:type="dxa"/>
            <w:tcBorders>
              <w:top w:val="single" w:sz="4" w:space="0" w:color="auto"/>
              <w:left w:val="single" w:sz="4" w:space="0" w:color="auto"/>
              <w:bottom w:val="single" w:sz="4" w:space="0" w:color="auto"/>
              <w:right w:val="single" w:sz="4" w:space="0" w:color="auto"/>
            </w:tcBorders>
            <w:hideMark/>
          </w:tcPr>
          <w:p w14:paraId="36637B3F" w14:textId="77777777" w:rsidR="004D323E" w:rsidRDefault="002A6491">
            <w:pPr>
              <w:spacing w:line="240" w:lineRule="auto"/>
              <w:rPr>
                <w:rFonts w:cs="Times New Roman"/>
              </w:rPr>
            </w:pPr>
            <w:r>
              <w:rPr>
                <w:rFonts w:cs="Times New Roman"/>
              </w:rPr>
              <w:t>n</w:t>
            </w:r>
            <w:r w:rsidR="004D323E">
              <w:rPr>
                <w:rFonts w:cs="Times New Roman"/>
              </w:rPr>
              <w:t>av tiešas piekļuves, jāvienojas ar apkārtējo zemju īpašniekiem.</w:t>
            </w:r>
          </w:p>
        </w:tc>
      </w:tr>
      <w:tr w:rsidR="004D323E" w14:paraId="31A946D4"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2B2401FC" w14:textId="77777777" w:rsidR="004D323E" w:rsidRDefault="004D323E">
            <w:pPr>
              <w:spacing w:line="240" w:lineRule="auto"/>
              <w:rPr>
                <w:rFonts w:cs="Times New Roman"/>
              </w:rPr>
            </w:pPr>
            <w:r>
              <w:rPr>
                <w:rFonts w:cs="Times New Roman"/>
              </w:rPr>
              <w:t>Citi nosacījumi</w:t>
            </w:r>
          </w:p>
        </w:tc>
        <w:tc>
          <w:tcPr>
            <w:tcW w:w="5387" w:type="dxa"/>
            <w:tcBorders>
              <w:top w:val="single" w:sz="4" w:space="0" w:color="auto"/>
              <w:left w:val="single" w:sz="4" w:space="0" w:color="auto"/>
              <w:bottom w:val="single" w:sz="4" w:space="0" w:color="auto"/>
              <w:right w:val="single" w:sz="4" w:space="0" w:color="auto"/>
            </w:tcBorders>
            <w:hideMark/>
          </w:tcPr>
          <w:p w14:paraId="1F6CF2BF" w14:textId="77777777" w:rsidR="004D323E" w:rsidRPr="00425320" w:rsidRDefault="004D323E">
            <w:pPr>
              <w:spacing w:line="240" w:lineRule="auto"/>
              <w:rPr>
                <w:rFonts w:cs="Times New Roman"/>
              </w:rPr>
            </w:pPr>
            <w:r w:rsidRPr="00425320">
              <w:rPr>
                <w:rFonts w:cs="Times New Roman"/>
              </w:rPr>
              <w:t>apbūve un apakšnoma nav atļauta, papildus nomas maksai ir maksājams nekustamā īpašuma nodoklis</w:t>
            </w:r>
          </w:p>
        </w:tc>
      </w:tr>
      <w:tr w:rsidR="004D323E" w14:paraId="42D4BEE2"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460F0AC2" w14:textId="77777777" w:rsidR="004D323E" w:rsidRDefault="004D323E">
            <w:pPr>
              <w:spacing w:line="240" w:lineRule="auto"/>
              <w:rPr>
                <w:rFonts w:cs="Times New Roman"/>
              </w:rPr>
            </w:pPr>
            <w:r>
              <w:rPr>
                <w:rFonts w:cs="Times New Roman"/>
              </w:rPr>
              <w:t>Cita informācija</w:t>
            </w:r>
          </w:p>
        </w:tc>
        <w:tc>
          <w:tcPr>
            <w:tcW w:w="5387" w:type="dxa"/>
            <w:tcBorders>
              <w:top w:val="single" w:sz="4" w:space="0" w:color="auto"/>
              <w:left w:val="single" w:sz="4" w:space="0" w:color="auto"/>
              <w:bottom w:val="single" w:sz="4" w:space="0" w:color="auto"/>
              <w:right w:val="single" w:sz="4" w:space="0" w:color="auto"/>
            </w:tcBorders>
            <w:hideMark/>
          </w:tcPr>
          <w:p w14:paraId="4A1C82DA" w14:textId="77777777" w:rsidR="004D323E" w:rsidRPr="00425320" w:rsidRDefault="002A6491">
            <w:pPr>
              <w:spacing w:line="240" w:lineRule="auto"/>
              <w:rPr>
                <w:rFonts w:cs="Times New Roman"/>
              </w:rPr>
            </w:pPr>
            <w:r w:rsidRPr="00425320">
              <w:rPr>
                <w:rFonts w:cs="Times New Roman"/>
              </w:rPr>
              <w:t>a</w:t>
            </w:r>
            <w:r w:rsidR="004D323E" w:rsidRPr="00425320">
              <w:rPr>
                <w:rFonts w:cs="Times New Roman"/>
              </w:rPr>
              <w:t>ugsne ir apstrādāta</w:t>
            </w:r>
          </w:p>
        </w:tc>
      </w:tr>
      <w:tr w:rsidR="004D323E" w14:paraId="33665E72"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76ABCE32" w14:textId="77777777" w:rsidR="004D323E" w:rsidRDefault="004D323E">
            <w:pPr>
              <w:spacing w:line="240" w:lineRule="auto"/>
              <w:rPr>
                <w:rFonts w:cs="Times New Roman"/>
              </w:rPr>
            </w:pPr>
            <w:r>
              <w:rPr>
                <w:rFonts w:cs="Times New Roman"/>
              </w:rPr>
              <w:t>Nomas līguma termiņš</w:t>
            </w:r>
          </w:p>
        </w:tc>
        <w:tc>
          <w:tcPr>
            <w:tcW w:w="5387" w:type="dxa"/>
            <w:tcBorders>
              <w:top w:val="single" w:sz="4" w:space="0" w:color="auto"/>
              <w:left w:val="single" w:sz="4" w:space="0" w:color="auto"/>
              <w:bottom w:val="single" w:sz="4" w:space="0" w:color="auto"/>
              <w:right w:val="single" w:sz="4" w:space="0" w:color="auto"/>
            </w:tcBorders>
            <w:hideMark/>
          </w:tcPr>
          <w:p w14:paraId="38125C29" w14:textId="77777777" w:rsidR="004D323E" w:rsidRPr="00425320" w:rsidRDefault="004D323E">
            <w:pPr>
              <w:spacing w:line="240" w:lineRule="auto"/>
              <w:rPr>
                <w:rFonts w:cs="Times New Roman"/>
              </w:rPr>
            </w:pPr>
            <w:r w:rsidRPr="00425320">
              <w:rPr>
                <w:rFonts w:cs="Times New Roman"/>
              </w:rPr>
              <w:t>12 gadi</w:t>
            </w:r>
          </w:p>
        </w:tc>
      </w:tr>
      <w:tr w:rsidR="004D323E" w14:paraId="06A0D019"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7942152D" w14:textId="77777777" w:rsidR="004D323E" w:rsidRDefault="004D323E">
            <w:pPr>
              <w:spacing w:line="240" w:lineRule="auto"/>
              <w:rPr>
                <w:rFonts w:cs="Times New Roman"/>
              </w:rPr>
            </w:pPr>
            <w:r>
              <w:rPr>
                <w:rFonts w:cs="Times New Roman"/>
              </w:rPr>
              <w:t>Izsolē piedāvātā objekta sākotnējā aprēķinātā nomas maksa ir maksa EUR gadā (bez PVN), kas ir izsoles sākumcena</w:t>
            </w:r>
          </w:p>
        </w:tc>
        <w:tc>
          <w:tcPr>
            <w:tcW w:w="5387" w:type="dxa"/>
            <w:tcBorders>
              <w:top w:val="single" w:sz="4" w:space="0" w:color="auto"/>
              <w:left w:val="single" w:sz="4" w:space="0" w:color="auto"/>
              <w:bottom w:val="single" w:sz="4" w:space="0" w:color="auto"/>
              <w:right w:val="single" w:sz="4" w:space="0" w:color="auto"/>
            </w:tcBorders>
            <w:hideMark/>
          </w:tcPr>
          <w:p w14:paraId="77335069" w14:textId="77777777" w:rsidR="004D323E" w:rsidRPr="00425320" w:rsidRDefault="00556AE1">
            <w:pPr>
              <w:spacing w:line="240" w:lineRule="auto"/>
              <w:rPr>
                <w:rFonts w:cs="Times New Roman"/>
              </w:rPr>
            </w:pPr>
            <w:r w:rsidRPr="00425320">
              <w:rPr>
                <w:rFonts w:cs="Times New Roman"/>
              </w:rPr>
              <w:t>28</w:t>
            </w:r>
            <w:r w:rsidR="004D323E" w:rsidRPr="00425320">
              <w:rPr>
                <w:rFonts w:cs="Times New Roman"/>
              </w:rPr>
              <w:t xml:space="preserve">,00 </w:t>
            </w:r>
          </w:p>
        </w:tc>
      </w:tr>
      <w:tr w:rsidR="004D323E" w14:paraId="437FD55E"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625BFD9C" w14:textId="77777777" w:rsidR="004D323E" w:rsidRDefault="004D323E">
            <w:pPr>
              <w:spacing w:line="240" w:lineRule="auto"/>
              <w:rPr>
                <w:rFonts w:cs="Times New Roman"/>
              </w:rPr>
            </w:pPr>
            <w:r>
              <w:rPr>
                <w:rFonts w:cs="Times New Roman"/>
              </w:rPr>
              <w:t xml:space="preserve">Izsoles solis  noteikts EUR  no objekta sākotnējās aprēķinātās nomas maksas (bez PVN) </w:t>
            </w:r>
          </w:p>
        </w:tc>
        <w:tc>
          <w:tcPr>
            <w:tcW w:w="5387" w:type="dxa"/>
            <w:tcBorders>
              <w:top w:val="single" w:sz="4" w:space="0" w:color="auto"/>
              <w:left w:val="single" w:sz="4" w:space="0" w:color="auto"/>
              <w:bottom w:val="single" w:sz="4" w:space="0" w:color="auto"/>
              <w:right w:val="single" w:sz="4" w:space="0" w:color="auto"/>
            </w:tcBorders>
            <w:hideMark/>
          </w:tcPr>
          <w:p w14:paraId="7E1D4227" w14:textId="77777777" w:rsidR="004D323E" w:rsidRPr="00425320" w:rsidRDefault="004D323E">
            <w:pPr>
              <w:spacing w:line="240" w:lineRule="auto"/>
              <w:rPr>
                <w:rFonts w:cs="Times New Roman"/>
              </w:rPr>
            </w:pPr>
            <w:r w:rsidRPr="00425320">
              <w:rPr>
                <w:rFonts w:cs="Times New Roman"/>
              </w:rPr>
              <w:t xml:space="preserve">5,00  </w:t>
            </w:r>
          </w:p>
        </w:tc>
      </w:tr>
      <w:tr w:rsidR="004D323E" w14:paraId="4E868175"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1A295317" w14:textId="77777777" w:rsidR="004D323E" w:rsidRDefault="004D323E">
            <w:pPr>
              <w:spacing w:line="240" w:lineRule="auto"/>
              <w:rPr>
                <w:rFonts w:cs="Times New Roman"/>
              </w:rPr>
            </w:pPr>
            <w:r>
              <w:rPr>
                <w:rFonts w:cs="Times New Roman"/>
              </w:rPr>
              <w:t xml:space="preserve">Izsoles nodrošinājuma  nauda ir vienāda ar nomas objekta sākotnējo nomas aprēķināto maksu EUR gadā (bez PVN) </w:t>
            </w:r>
          </w:p>
        </w:tc>
        <w:tc>
          <w:tcPr>
            <w:tcW w:w="5387" w:type="dxa"/>
            <w:tcBorders>
              <w:top w:val="single" w:sz="4" w:space="0" w:color="auto"/>
              <w:left w:val="single" w:sz="4" w:space="0" w:color="auto"/>
              <w:bottom w:val="single" w:sz="4" w:space="0" w:color="auto"/>
              <w:right w:val="single" w:sz="4" w:space="0" w:color="auto"/>
            </w:tcBorders>
            <w:hideMark/>
          </w:tcPr>
          <w:p w14:paraId="3E6547F6" w14:textId="77777777" w:rsidR="004D323E" w:rsidRPr="00425320" w:rsidRDefault="00556AE1">
            <w:pPr>
              <w:spacing w:line="240" w:lineRule="auto"/>
              <w:rPr>
                <w:rFonts w:cs="Times New Roman"/>
              </w:rPr>
            </w:pPr>
            <w:r w:rsidRPr="00425320">
              <w:rPr>
                <w:rFonts w:cs="Times New Roman"/>
              </w:rPr>
              <w:t>28</w:t>
            </w:r>
            <w:r w:rsidR="004D323E" w:rsidRPr="00425320">
              <w:rPr>
                <w:rFonts w:cs="Times New Roman"/>
              </w:rPr>
              <w:t>,00</w:t>
            </w:r>
          </w:p>
        </w:tc>
      </w:tr>
      <w:tr w:rsidR="004D323E" w14:paraId="715F8546"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19213E39" w14:textId="77777777" w:rsidR="004D323E" w:rsidRDefault="004D323E">
            <w:pPr>
              <w:spacing w:line="240" w:lineRule="auto"/>
              <w:rPr>
                <w:rFonts w:cs="Times New Roman"/>
              </w:rPr>
            </w:pPr>
            <w:r>
              <w:rPr>
                <w:rFonts w:cs="Times New Roman"/>
              </w:rPr>
              <w:lastRenderedPageBreak/>
              <w:t>Izsoles reģistrācijas vieta, datums, laiks,</w:t>
            </w:r>
          </w:p>
          <w:p w14:paraId="2B5CC695" w14:textId="77777777" w:rsidR="004D323E" w:rsidRDefault="004D323E">
            <w:pPr>
              <w:spacing w:line="240" w:lineRule="auto"/>
              <w:rPr>
                <w:rFonts w:cs="Times New Roman"/>
              </w:rPr>
            </w:pPr>
            <w:r>
              <w:rPr>
                <w:rFonts w:cs="Times New Roman"/>
              </w:rPr>
              <w:t>pieteikšanās termiņš</w:t>
            </w:r>
          </w:p>
        </w:tc>
        <w:tc>
          <w:tcPr>
            <w:tcW w:w="5387" w:type="dxa"/>
            <w:tcBorders>
              <w:top w:val="single" w:sz="4" w:space="0" w:color="auto"/>
              <w:left w:val="single" w:sz="4" w:space="0" w:color="auto"/>
              <w:bottom w:val="single" w:sz="4" w:space="0" w:color="auto"/>
              <w:right w:val="single" w:sz="4" w:space="0" w:color="auto"/>
            </w:tcBorders>
            <w:hideMark/>
          </w:tcPr>
          <w:p w14:paraId="213B0C9C" w14:textId="77777777" w:rsidR="004D323E" w:rsidRPr="00425320" w:rsidRDefault="004D323E" w:rsidP="00581F08">
            <w:pPr>
              <w:spacing w:line="240" w:lineRule="auto"/>
              <w:rPr>
                <w:rFonts w:cs="Times New Roman"/>
                <w:highlight w:val="yellow"/>
              </w:rPr>
            </w:pPr>
            <w:r w:rsidRPr="00425320">
              <w:rPr>
                <w:rFonts w:cs="Times New Roman"/>
              </w:rPr>
              <w:t xml:space="preserve">līdz 2020.gada </w:t>
            </w:r>
            <w:r w:rsidR="00581F08" w:rsidRPr="00425320">
              <w:rPr>
                <w:rFonts w:cs="Times New Roman"/>
              </w:rPr>
              <w:t>16.septembrim</w:t>
            </w:r>
            <w:r w:rsidRPr="00425320">
              <w:rPr>
                <w:rFonts w:cs="Times New Roman"/>
              </w:rPr>
              <w:t>,  plkst.</w:t>
            </w:r>
            <w:r w:rsidR="00581F08" w:rsidRPr="00425320">
              <w:rPr>
                <w:rFonts w:cs="Times New Roman"/>
              </w:rPr>
              <w:t>10.00</w:t>
            </w:r>
            <w:r w:rsidRPr="00425320">
              <w:rPr>
                <w:rFonts w:cs="Times New Roman"/>
              </w:rPr>
              <w:t>.,   darba dienās no plkst.8.30 līdz plkst.12.00  un no plkst.12.30  līdz 16.30.</w:t>
            </w:r>
          </w:p>
        </w:tc>
      </w:tr>
      <w:tr w:rsidR="004D323E" w14:paraId="760A7598"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7888CF01" w14:textId="77777777" w:rsidR="004D323E" w:rsidRDefault="004D323E">
            <w:pPr>
              <w:spacing w:line="240" w:lineRule="auto"/>
              <w:rPr>
                <w:rFonts w:cs="Times New Roman"/>
              </w:rPr>
            </w:pPr>
            <w:r>
              <w:rPr>
                <w:rFonts w:cs="Times New Roman"/>
              </w:rPr>
              <w:t>Izsoles norises  datums,  laiks, vieta</w:t>
            </w:r>
          </w:p>
        </w:tc>
        <w:tc>
          <w:tcPr>
            <w:tcW w:w="5387" w:type="dxa"/>
            <w:tcBorders>
              <w:top w:val="single" w:sz="4" w:space="0" w:color="auto"/>
              <w:left w:val="single" w:sz="4" w:space="0" w:color="auto"/>
              <w:bottom w:val="single" w:sz="4" w:space="0" w:color="auto"/>
              <w:right w:val="single" w:sz="4" w:space="0" w:color="auto"/>
            </w:tcBorders>
            <w:hideMark/>
          </w:tcPr>
          <w:p w14:paraId="337A4DE1" w14:textId="77777777" w:rsidR="004D323E" w:rsidRPr="00425320" w:rsidRDefault="004D323E" w:rsidP="00581F08">
            <w:pPr>
              <w:spacing w:line="240" w:lineRule="auto"/>
              <w:rPr>
                <w:rFonts w:cs="Times New Roman"/>
              </w:rPr>
            </w:pPr>
            <w:r w:rsidRPr="00425320">
              <w:rPr>
                <w:rFonts w:cs="Times New Roman"/>
              </w:rPr>
              <w:t xml:space="preserve">2020.gada </w:t>
            </w:r>
            <w:r w:rsidR="00581F08" w:rsidRPr="00425320">
              <w:rPr>
                <w:rFonts w:cs="Times New Roman"/>
              </w:rPr>
              <w:t>16.septembris</w:t>
            </w:r>
            <w:r w:rsidRPr="00425320">
              <w:rPr>
                <w:rFonts w:cs="Times New Roman"/>
              </w:rPr>
              <w:t>, plkst.1</w:t>
            </w:r>
            <w:r w:rsidR="00581F08" w:rsidRPr="00425320">
              <w:rPr>
                <w:rFonts w:cs="Times New Roman"/>
              </w:rPr>
              <w:t>1</w:t>
            </w:r>
            <w:r w:rsidRPr="00425320">
              <w:rPr>
                <w:rFonts w:cs="Times New Roman"/>
              </w:rPr>
              <w:t>:00., Rikavas pagasta pārvaldes telpās</w:t>
            </w:r>
          </w:p>
        </w:tc>
      </w:tr>
      <w:tr w:rsidR="004D323E" w14:paraId="6D2F9775" w14:textId="77777777" w:rsidTr="002A6491">
        <w:trPr>
          <w:trHeight w:val="648"/>
        </w:trPr>
        <w:tc>
          <w:tcPr>
            <w:tcW w:w="4077" w:type="dxa"/>
            <w:tcBorders>
              <w:top w:val="single" w:sz="4" w:space="0" w:color="auto"/>
              <w:left w:val="single" w:sz="4" w:space="0" w:color="auto"/>
              <w:bottom w:val="single" w:sz="4" w:space="0" w:color="auto"/>
              <w:right w:val="single" w:sz="4" w:space="0" w:color="auto"/>
            </w:tcBorders>
            <w:hideMark/>
          </w:tcPr>
          <w:p w14:paraId="0A4E45A7" w14:textId="77777777" w:rsidR="004D323E" w:rsidRDefault="004D323E">
            <w:pPr>
              <w:spacing w:line="240" w:lineRule="auto"/>
              <w:rPr>
                <w:rFonts w:cs="Times New Roman"/>
              </w:rPr>
            </w:pPr>
            <w:r>
              <w:rPr>
                <w:rFonts w:cs="Times New Roman"/>
              </w:rPr>
              <w:t>Zemesgabala apskates vieta un laiks</w:t>
            </w:r>
          </w:p>
        </w:tc>
        <w:tc>
          <w:tcPr>
            <w:tcW w:w="5387" w:type="dxa"/>
            <w:tcBorders>
              <w:top w:val="single" w:sz="4" w:space="0" w:color="auto"/>
              <w:left w:val="single" w:sz="4" w:space="0" w:color="auto"/>
              <w:bottom w:val="single" w:sz="4" w:space="0" w:color="auto"/>
              <w:right w:val="single" w:sz="4" w:space="0" w:color="auto"/>
            </w:tcBorders>
          </w:tcPr>
          <w:p w14:paraId="77D2CDD7" w14:textId="77777777" w:rsidR="004D323E" w:rsidRPr="003224D7" w:rsidRDefault="004D323E">
            <w:pPr>
              <w:spacing w:line="240" w:lineRule="auto"/>
              <w:ind w:left="33"/>
              <w:rPr>
                <w:rFonts w:cs="Times New Roman"/>
              </w:rPr>
            </w:pPr>
            <w:r w:rsidRPr="003224D7">
              <w:rPr>
                <w:rFonts w:cs="Times New Roman"/>
              </w:rPr>
              <w:t xml:space="preserve">iepriekš piesakoties  pagasta pārvaldē </w:t>
            </w:r>
            <w:r w:rsidR="002A6491" w:rsidRPr="003224D7">
              <w:rPr>
                <w:rFonts w:cs="Times New Roman"/>
              </w:rPr>
              <w:t xml:space="preserve">, tālrunis </w:t>
            </w:r>
            <w:r w:rsidRPr="003224D7">
              <w:rPr>
                <w:rFonts w:cs="Times New Roman"/>
              </w:rPr>
              <w:t>64607081</w:t>
            </w:r>
          </w:p>
        </w:tc>
      </w:tr>
      <w:tr w:rsidR="004D323E" w14:paraId="7D7607D6" w14:textId="77777777" w:rsidTr="004D323E">
        <w:tc>
          <w:tcPr>
            <w:tcW w:w="4077" w:type="dxa"/>
            <w:tcBorders>
              <w:top w:val="single" w:sz="4" w:space="0" w:color="auto"/>
              <w:left w:val="single" w:sz="4" w:space="0" w:color="auto"/>
              <w:bottom w:val="single" w:sz="4" w:space="0" w:color="auto"/>
              <w:right w:val="single" w:sz="4" w:space="0" w:color="auto"/>
            </w:tcBorders>
            <w:hideMark/>
          </w:tcPr>
          <w:p w14:paraId="55D24223" w14:textId="77777777" w:rsidR="004D323E" w:rsidRDefault="004D323E">
            <w:pPr>
              <w:spacing w:line="240" w:lineRule="auto"/>
              <w:rPr>
                <w:rFonts w:cs="Times New Roman"/>
              </w:rPr>
            </w:pPr>
            <w:r>
              <w:rPr>
                <w:rFonts w:cs="Times New Roman"/>
              </w:rPr>
              <w:t xml:space="preserve">grafiskais pielikums </w:t>
            </w:r>
          </w:p>
        </w:tc>
        <w:tc>
          <w:tcPr>
            <w:tcW w:w="5387" w:type="dxa"/>
            <w:tcBorders>
              <w:top w:val="single" w:sz="4" w:space="0" w:color="auto"/>
              <w:left w:val="single" w:sz="4" w:space="0" w:color="auto"/>
              <w:bottom w:val="single" w:sz="4" w:space="0" w:color="auto"/>
              <w:right w:val="single" w:sz="4" w:space="0" w:color="auto"/>
            </w:tcBorders>
            <w:hideMark/>
          </w:tcPr>
          <w:p w14:paraId="7E40226F" w14:textId="77777777" w:rsidR="004D323E" w:rsidRPr="003224D7" w:rsidRDefault="004D323E">
            <w:pPr>
              <w:spacing w:line="20" w:lineRule="atLeast"/>
              <w:jc w:val="both"/>
              <w:rPr>
                <w:rFonts w:cs="Times New Roman"/>
              </w:rPr>
            </w:pPr>
            <w:r w:rsidRPr="003224D7">
              <w:rPr>
                <w:rFonts w:cs="Times New Roman"/>
              </w:rPr>
              <w:t>1.1.pielikums (</w:t>
            </w:r>
            <w:r w:rsidRPr="003224D7">
              <w:rPr>
                <w:rFonts w:eastAsia="Arial Unicode MS"/>
                <w:szCs w:val="24"/>
              </w:rPr>
              <w:t xml:space="preserve">zemes vienības ar kadastra apzīmējumu </w:t>
            </w:r>
            <w:r w:rsidRPr="003224D7">
              <w:rPr>
                <w:szCs w:val="24"/>
              </w:rPr>
              <w:t>7882 00</w:t>
            </w:r>
            <w:r w:rsidR="00986741" w:rsidRPr="003224D7">
              <w:rPr>
                <w:szCs w:val="24"/>
              </w:rPr>
              <w:t>5</w:t>
            </w:r>
            <w:r w:rsidRPr="003224D7">
              <w:rPr>
                <w:szCs w:val="24"/>
              </w:rPr>
              <w:t xml:space="preserve"> 0</w:t>
            </w:r>
            <w:r w:rsidR="00986741" w:rsidRPr="003224D7">
              <w:rPr>
                <w:szCs w:val="24"/>
              </w:rPr>
              <w:t>322</w:t>
            </w:r>
            <w:r w:rsidRPr="003224D7">
              <w:rPr>
                <w:rFonts w:eastAsia="Arial Unicode MS"/>
                <w:szCs w:val="24"/>
              </w:rPr>
              <w:t xml:space="preserve"> izvietojuma grafiskais attēlojums</w:t>
            </w:r>
            <w:r w:rsidRPr="003224D7">
              <w:rPr>
                <w:rFonts w:cs="Times New Roman"/>
              </w:rPr>
              <w:t xml:space="preserve"> (nomas līguma nr. ____ neatņemama sastāvdaļa )</w:t>
            </w:r>
          </w:p>
        </w:tc>
      </w:tr>
    </w:tbl>
    <w:p w14:paraId="3417A556" w14:textId="77777777" w:rsidR="004D323E" w:rsidRDefault="004D323E" w:rsidP="002A6491">
      <w:pPr>
        <w:jc w:val="right"/>
        <w:rPr>
          <w:rFonts w:ascii="Times New Roman" w:eastAsia="Arial Unicode MS" w:hAnsi="Times New Roman"/>
          <w:i/>
          <w:sz w:val="20"/>
          <w:szCs w:val="20"/>
        </w:rPr>
      </w:pPr>
      <w:r>
        <w:rPr>
          <w:rFonts w:ascii="Times New Roman" w:eastAsia="Arial Unicode MS" w:hAnsi="Times New Roman"/>
          <w:b/>
          <w:sz w:val="24"/>
          <w:szCs w:val="24"/>
        </w:rPr>
        <w:br w:type="page"/>
      </w:r>
      <w:r>
        <w:rPr>
          <w:rFonts w:ascii="Times New Roman" w:eastAsia="Arial Unicode MS" w:hAnsi="Times New Roman"/>
          <w:i/>
          <w:sz w:val="20"/>
          <w:szCs w:val="20"/>
        </w:rPr>
        <w:lastRenderedPageBreak/>
        <w:t>1.1.pielikums,</w:t>
      </w:r>
    </w:p>
    <w:p w14:paraId="0A2EB32E"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pašvaldībai piekritīg</w:t>
      </w:r>
      <w:r w:rsidR="00986741">
        <w:rPr>
          <w:rFonts w:ascii="Times New Roman" w:eastAsia="Arial Unicode MS" w:hAnsi="Times New Roman"/>
          <w:i/>
          <w:sz w:val="20"/>
          <w:szCs w:val="20"/>
        </w:rPr>
        <w:t>ās</w:t>
      </w:r>
      <w:r>
        <w:rPr>
          <w:rFonts w:ascii="Times New Roman" w:eastAsia="Arial Unicode MS" w:hAnsi="Times New Roman"/>
          <w:i/>
          <w:sz w:val="20"/>
          <w:szCs w:val="20"/>
        </w:rPr>
        <w:t xml:space="preserve"> zemes vienīb</w:t>
      </w:r>
      <w:r w:rsidR="00986741">
        <w:rPr>
          <w:rFonts w:ascii="Times New Roman" w:eastAsia="Arial Unicode MS" w:hAnsi="Times New Roman"/>
          <w:i/>
          <w:sz w:val="20"/>
          <w:szCs w:val="20"/>
        </w:rPr>
        <w:t>as</w:t>
      </w:r>
      <w:r>
        <w:rPr>
          <w:rFonts w:ascii="Times New Roman" w:eastAsia="Arial Unicode MS" w:hAnsi="Times New Roman"/>
          <w:i/>
          <w:sz w:val="20"/>
          <w:szCs w:val="20"/>
        </w:rPr>
        <w:t xml:space="preserve"> ar kadastra</w:t>
      </w:r>
    </w:p>
    <w:p w14:paraId="3C9CA482"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apzīmējum</w:t>
      </w:r>
      <w:r w:rsidR="00986741">
        <w:rPr>
          <w:rFonts w:ascii="Times New Roman" w:eastAsia="Arial Unicode MS" w:hAnsi="Times New Roman"/>
          <w:i/>
          <w:sz w:val="20"/>
          <w:szCs w:val="20"/>
        </w:rPr>
        <w:t>u</w:t>
      </w:r>
      <w:r>
        <w:rPr>
          <w:rFonts w:ascii="Times New Roman" w:eastAsia="Arial Unicode MS" w:hAnsi="Times New Roman"/>
          <w:i/>
          <w:sz w:val="20"/>
          <w:szCs w:val="20"/>
        </w:rPr>
        <w:t xml:space="preserve">  7882 00</w:t>
      </w:r>
      <w:r w:rsidR="00986741">
        <w:rPr>
          <w:rFonts w:ascii="Times New Roman" w:eastAsia="Arial Unicode MS" w:hAnsi="Times New Roman"/>
          <w:i/>
          <w:sz w:val="20"/>
          <w:szCs w:val="20"/>
        </w:rPr>
        <w:t>5</w:t>
      </w:r>
      <w:r>
        <w:rPr>
          <w:rFonts w:ascii="Times New Roman" w:eastAsia="Arial Unicode MS" w:hAnsi="Times New Roman"/>
          <w:i/>
          <w:sz w:val="20"/>
          <w:szCs w:val="20"/>
        </w:rPr>
        <w:t xml:space="preserve"> 0</w:t>
      </w:r>
      <w:r w:rsidR="00986741">
        <w:rPr>
          <w:rFonts w:ascii="Times New Roman" w:eastAsia="Arial Unicode MS" w:hAnsi="Times New Roman"/>
          <w:i/>
          <w:sz w:val="20"/>
          <w:szCs w:val="20"/>
        </w:rPr>
        <w:t>322</w:t>
      </w:r>
      <w:r w:rsidR="002A6491">
        <w:rPr>
          <w:rFonts w:ascii="Times New Roman" w:eastAsia="Arial Unicode MS" w:hAnsi="Times New Roman"/>
          <w:i/>
          <w:sz w:val="20"/>
          <w:szCs w:val="20"/>
        </w:rPr>
        <w:t xml:space="preserve"> </w:t>
      </w:r>
      <w:r>
        <w:rPr>
          <w:rFonts w:ascii="Times New Roman" w:eastAsia="Arial Unicode MS" w:hAnsi="Times New Roman"/>
          <w:i/>
          <w:sz w:val="20"/>
          <w:szCs w:val="20"/>
        </w:rPr>
        <w:t>Rikavas pagastā nomas tiesību izsoles noteikumiem</w:t>
      </w:r>
    </w:p>
    <w:p w14:paraId="605FDCED" w14:textId="77777777" w:rsidR="00986741" w:rsidRDefault="00986741" w:rsidP="004D323E">
      <w:pPr>
        <w:spacing w:after="0" w:line="20" w:lineRule="atLeast"/>
        <w:jc w:val="right"/>
        <w:rPr>
          <w:rFonts w:ascii="Times New Roman" w:eastAsia="Arial Unicode MS" w:hAnsi="Times New Roman"/>
          <w:i/>
          <w:sz w:val="20"/>
          <w:szCs w:val="20"/>
        </w:rPr>
      </w:pPr>
    </w:p>
    <w:p w14:paraId="58AB57CC" w14:textId="77777777" w:rsidR="00986741" w:rsidRDefault="00986741" w:rsidP="004D323E">
      <w:pPr>
        <w:spacing w:after="0" w:line="20" w:lineRule="atLeast"/>
        <w:jc w:val="right"/>
        <w:rPr>
          <w:rFonts w:ascii="Times New Roman" w:eastAsia="Arial Unicode MS" w:hAnsi="Times New Roman"/>
          <w:b/>
          <w:sz w:val="24"/>
          <w:szCs w:val="24"/>
        </w:rPr>
      </w:pPr>
    </w:p>
    <w:p w14:paraId="405415EF" w14:textId="77777777" w:rsidR="004D323E" w:rsidRDefault="004D323E" w:rsidP="004D323E">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 xml:space="preserve">Zemes vienības ar kadastra apzīmējumu </w:t>
      </w:r>
      <w:r>
        <w:rPr>
          <w:rFonts w:ascii="Times New Roman" w:eastAsia="Arial Unicode MS" w:hAnsi="Times New Roman"/>
          <w:b/>
          <w:bCs/>
          <w:sz w:val="24"/>
          <w:szCs w:val="24"/>
        </w:rPr>
        <w:t>7882 00</w:t>
      </w:r>
      <w:r w:rsidR="00556AE1">
        <w:rPr>
          <w:rFonts w:ascii="Times New Roman" w:eastAsia="Arial Unicode MS" w:hAnsi="Times New Roman"/>
          <w:b/>
          <w:bCs/>
          <w:sz w:val="24"/>
          <w:szCs w:val="24"/>
        </w:rPr>
        <w:t>5</w:t>
      </w:r>
      <w:r>
        <w:rPr>
          <w:rFonts w:ascii="Times New Roman" w:eastAsia="Arial Unicode MS" w:hAnsi="Times New Roman"/>
          <w:b/>
          <w:bCs/>
          <w:sz w:val="24"/>
          <w:szCs w:val="24"/>
        </w:rPr>
        <w:t xml:space="preserve"> 0</w:t>
      </w:r>
      <w:r w:rsidR="00556AE1">
        <w:rPr>
          <w:rFonts w:ascii="Times New Roman" w:eastAsia="Arial Unicode MS" w:hAnsi="Times New Roman"/>
          <w:b/>
          <w:bCs/>
          <w:sz w:val="24"/>
          <w:szCs w:val="24"/>
        </w:rPr>
        <w:t>322 daļas</w:t>
      </w:r>
    </w:p>
    <w:p w14:paraId="74DA5015" w14:textId="77777777" w:rsidR="003224D7" w:rsidRDefault="004D323E" w:rsidP="004D323E">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 xml:space="preserve">izvietojuma grafiskais attēlojums, zemes robežu shēma </w:t>
      </w:r>
    </w:p>
    <w:p w14:paraId="763F22CC" w14:textId="77777777" w:rsidR="004D323E" w:rsidRDefault="004D323E" w:rsidP="004D323E">
      <w:pPr>
        <w:spacing w:after="0" w:line="20" w:lineRule="atLeast"/>
        <w:jc w:val="center"/>
        <w:rPr>
          <w:rFonts w:ascii="Times New Roman" w:eastAsia="Arial Unicode MS" w:hAnsi="Times New Roman"/>
          <w:sz w:val="24"/>
          <w:szCs w:val="24"/>
        </w:rPr>
      </w:pPr>
      <w:r>
        <w:rPr>
          <w:rFonts w:ascii="Times New Roman" w:eastAsia="Arial Unicode MS" w:hAnsi="Times New Roman"/>
          <w:sz w:val="24"/>
          <w:szCs w:val="24"/>
        </w:rPr>
        <w:t>(nomas līguma neatņemama sastāvdaļa)</w:t>
      </w:r>
    </w:p>
    <w:p w14:paraId="6F26DEF9" w14:textId="77777777" w:rsidR="004D323E" w:rsidRDefault="004D323E" w:rsidP="004D323E">
      <w:pPr>
        <w:spacing w:after="0" w:line="20" w:lineRule="atLeast"/>
        <w:jc w:val="center"/>
        <w:rPr>
          <w:rFonts w:ascii="Times New Roman" w:eastAsia="Arial Unicode MS" w:hAnsi="Times New Roman"/>
          <w:b/>
          <w:sz w:val="24"/>
          <w:szCs w:val="24"/>
        </w:rPr>
      </w:pPr>
    </w:p>
    <w:tbl>
      <w:tblPr>
        <w:tblW w:w="0" w:type="auto"/>
        <w:tblLook w:val="04A0" w:firstRow="1" w:lastRow="0" w:firstColumn="1" w:lastColumn="0" w:noHBand="0" w:noVBand="1"/>
      </w:tblPr>
      <w:tblGrid>
        <w:gridCol w:w="2338"/>
        <w:gridCol w:w="2323"/>
        <w:gridCol w:w="2328"/>
        <w:gridCol w:w="2355"/>
      </w:tblGrid>
      <w:tr w:rsidR="004D323E" w14:paraId="7B221D4A" w14:textId="77777777" w:rsidTr="004D323E">
        <w:trPr>
          <w:trHeight w:val="305"/>
        </w:trPr>
        <w:tc>
          <w:tcPr>
            <w:tcW w:w="2392" w:type="dxa"/>
            <w:tcBorders>
              <w:top w:val="single" w:sz="4" w:space="0" w:color="auto"/>
              <w:left w:val="single" w:sz="4" w:space="0" w:color="auto"/>
              <w:bottom w:val="single" w:sz="4" w:space="0" w:color="auto"/>
              <w:right w:val="single" w:sz="4" w:space="0" w:color="auto"/>
            </w:tcBorders>
            <w:hideMark/>
          </w:tcPr>
          <w:p w14:paraId="4144E1D4" w14:textId="77777777" w:rsidR="004D323E" w:rsidRDefault="004D323E">
            <w:pPr>
              <w:spacing w:line="20" w:lineRule="atLeast"/>
              <w:rPr>
                <w:rFonts w:eastAsia="Arial Unicode MS" w:cstheme="minorHAnsi"/>
                <w:sz w:val="20"/>
                <w:szCs w:val="20"/>
              </w:rPr>
            </w:pPr>
            <w:r>
              <w:rPr>
                <w:rFonts w:eastAsia="Arial Unicode MS" w:cstheme="minorHAnsi"/>
                <w:sz w:val="20"/>
                <w:szCs w:val="20"/>
              </w:rPr>
              <w:t>Zemes vienības kadastra apzīmējums</w:t>
            </w:r>
          </w:p>
        </w:tc>
        <w:tc>
          <w:tcPr>
            <w:tcW w:w="2392" w:type="dxa"/>
            <w:tcBorders>
              <w:top w:val="single" w:sz="4" w:space="0" w:color="auto"/>
              <w:left w:val="single" w:sz="4" w:space="0" w:color="auto"/>
              <w:bottom w:val="single" w:sz="4" w:space="0" w:color="auto"/>
              <w:right w:val="single" w:sz="4" w:space="0" w:color="auto"/>
            </w:tcBorders>
            <w:hideMark/>
          </w:tcPr>
          <w:p w14:paraId="0A986719" w14:textId="77777777" w:rsidR="004D323E" w:rsidRDefault="004D323E">
            <w:pPr>
              <w:spacing w:line="20" w:lineRule="atLeast"/>
              <w:rPr>
                <w:rFonts w:eastAsia="Arial Unicode MS" w:cstheme="minorHAnsi"/>
                <w:sz w:val="20"/>
                <w:szCs w:val="20"/>
              </w:rPr>
            </w:pPr>
            <w:r>
              <w:rPr>
                <w:rFonts w:eastAsia="Arial Unicode MS" w:cstheme="minorHAnsi"/>
                <w:sz w:val="20"/>
                <w:szCs w:val="20"/>
              </w:rPr>
              <w:t>Zemes vienības platība pilnā (ha)</w:t>
            </w:r>
          </w:p>
        </w:tc>
        <w:tc>
          <w:tcPr>
            <w:tcW w:w="2393" w:type="dxa"/>
            <w:tcBorders>
              <w:top w:val="single" w:sz="4" w:space="0" w:color="auto"/>
              <w:left w:val="single" w:sz="4" w:space="0" w:color="auto"/>
              <w:bottom w:val="single" w:sz="4" w:space="0" w:color="auto"/>
              <w:right w:val="single" w:sz="4" w:space="0" w:color="auto"/>
            </w:tcBorders>
            <w:hideMark/>
          </w:tcPr>
          <w:p w14:paraId="13B7DED6" w14:textId="77777777" w:rsidR="004D323E" w:rsidRDefault="004D323E">
            <w:pPr>
              <w:spacing w:line="20" w:lineRule="atLeast"/>
              <w:rPr>
                <w:rFonts w:eastAsia="Arial Unicode MS" w:cstheme="minorHAnsi"/>
                <w:sz w:val="20"/>
                <w:szCs w:val="20"/>
              </w:rPr>
            </w:pPr>
            <w:r>
              <w:rPr>
                <w:rFonts w:eastAsia="Arial Unicode MS" w:cstheme="minorHAnsi"/>
                <w:sz w:val="20"/>
                <w:szCs w:val="20"/>
              </w:rPr>
              <w:t>Zemes vienības platība iznomātā (ha)</w:t>
            </w:r>
          </w:p>
        </w:tc>
        <w:tc>
          <w:tcPr>
            <w:tcW w:w="2393" w:type="dxa"/>
            <w:tcBorders>
              <w:top w:val="single" w:sz="4" w:space="0" w:color="auto"/>
              <w:left w:val="single" w:sz="4" w:space="0" w:color="auto"/>
              <w:bottom w:val="single" w:sz="4" w:space="0" w:color="auto"/>
              <w:right w:val="single" w:sz="4" w:space="0" w:color="auto"/>
            </w:tcBorders>
            <w:hideMark/>
          </w:tcPr>
          <w:p w14:paraId="0FEC666D" w14:textId="77777777" w:rsidR="004D323E" w:rsidRDefault="004D323E">
            <w:pPr>
              <w:spacing w:line="20" w:lineRule="atLeast"/>
              <w:rPr>
                <w:rFonts w:eastAsia="Arial Unicode MS" w:cstheme="minorHAnsi"/>
                <w:sz w:val="20"/>
                <w:szCs w:val="20"/>
              </w:rPr>
            </w:pPr>
            <w:r>
              <w:rPr>
                <w:rFonts w:eastAsia="Arial Unicode MS" w:cstheme="minorHAnsi"/>
                <w:sz w:val="20"/>
                <w:szCs w:val="20"/>
              </w:rPr>
              <w:t>Lietošanas mērķis</w:t>
            </w:r>
          </w:p>
        </w:tc>
      </w:tr>
      <w:tr w:rsidR="004D323E" w14:paraId="633B4708" w14:textId="77777777" w:rsidTr="003224D7">
        <w:trPr>
          <w:trHeight w:val="82"/>
        </w:trPr>
        <w:tc>
          <w:tcPr>
            <w:tcW w:w="2392" w:type="dxa"/>
            <w:tcBorders>
              <w:top w:val="single" w:sz="4" w:space="0" w:color="auto"/>
              <w:left w:val="single" w:sz="4" w:space="0" w:color="auto"/>
              <w:bottom w:val="single" w:sz="4" w:space="0" w:color="auto"/>
              <w:right w:val="single" w:sz="4" w:space="0" w:color="auto"/>
            </w:tcBorders>
          </w:tcPr>
          <w:p w14:paraId="66CA9AD7" w14:textId="77777777" w:rsidR="004D323E" w:rsidRDefault="004D323E">
            <w:pPr>
              <w:spacing w:line="20" w:lineRule="atLeast"/>
              <w:rPr>
                <w:rFonts w:eastAsia="Arial Unicode MS" w:cstheme="minorHAnsi"/>
                <w:sz w:val="10"/>
                <w:szCs w:val="10"/>
              </w:rPr>
            </w:pPr>
          </w:p>
        </w:tc>
        <w:tc>
          <w:tcPr>
            <w:tcW w:w="23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5A306CC" w14:textId="77777777" w:rsidR="004D323E" w:rsidRDefault="004D323E">
            <w:pPr>
              <w:spacing w:line="20" w:lineRule="atLeast"/>
              <w:ind w:firstLine="720"/>
              <w:rPr>
                <w:rFonts w:eastAsia="Arial Unicode MS" w:cstheme="minorHAnsi"/>
                <w:color w:val="FF0000"/>
                <w:sz w:val="10"/>
                <w:szCs w:val="10"/>
              </w:rPr>
            </w:pPr>
          </w:p>
        </w:tc>
        <w:tc>
          <w:tcPr>
            <w:tcW w:w="239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A4867AC" w14:textId="77777777" w:rsidR="004D323E" w:rsidRDefault="004D323E">
            <w:pPr>
              <w:spacing w:line="20" w:lineRule="atLeast"/>
              <w:rPr>
                <w:rFonts w:eastAsia="Arial Unicode MS" w:cstheme="minorHAnsi"/>
                <w:sz w:val="10"/>
                <w:szCs w:val="10"/>
              </w:rPr>
            </w:pPr>
          </w:p>
        </w:tc>
        <w:tc>
          <w:tcPr>
            <w:tcW w:w="2393" w:type="dxa"/>
            <w:tcBorders>
              <w:top w:val="single" w:sz="4" w:space="0" w:color="auto"/>
              <w:left w:val="single" w:sz="4" w:space="0" w:color="auto"/>
              <w:bottom w:val="single" w:sz="4" w:space="0" w:color="auto"/>
              <w:right w:val="single" w:sz="4" w:space="0" w:color="auto"/>
            </w:tcBorders>
          </w:tcPr>
          <w:p w14:paraId="26BE07BB" w14:textId="77777777" w:rsidR="004D323E" w:rsidRDefault="004D323E">
            <w:pPr>
              <w:spacing w:line="20" w:lineRule="atLeast"/>
              <w:rPr>
                <w:rFonts w:eastAsia="Arial Unicode MS" w:cstheme="minorHAnsi"/>
                <w:sz w:val="10"/>
                <w:szCs w:val="10"/>
              </w:rPr>
            </w:pPr>
          </w:p>
        </w:tc>
      </w:tr>
      <w:tr w:rsidR="004D323E" w14:paraId="4FD08BF0" w14:textId="77777777" w:rsidTr="004D323E">
        <w:tc>
          <w:tcPr>
            <w:tcW w:w="2392" w:type="dxa"/>
            <w:tcBorders>
              <w:top w:val="single" w:sz="4" w:space="0" w:color="auto"/>
              <w:left w:val="single" w:sz="4" w:space="0" w:color="auto"/>
              <w:bottom w:val="single" w:sz="4" w:space="0" w:color="auto"/>
              <w:right w:val="single" w:sz="4" w:space="0" w:color="auto"/>
            </w:tcBorders>
            <w:hideMark/>
          </w:tcPr>
          <w:p w14:paraId="7420DD49" w14:textId="77777777" w:rsidR="004D323E" w:rsidRDefault="004D323E">
            <w:pPr>
              <w:spacing w:line="20" w:lineRule="atLeast"/>
              <w:rPr>
                <w:rFonts w:eastAsia="Arial Unicode MS" w:cstheme="minorHAnsi"/>
                <w:sz w:val="20"/>
                <w:szCs w:val="20"/>
              </w:rPr>
            </w:pPr>
            <w:r>
              <w:rPr>
                <w:rFonts w:eastAsia="Arial Unicode MS" w:cstheme="minorHAnsi"/>
                <w:sz w:val="20"/>
                <w:szCs w:val="20"/>
              </w:rPr>
              <w:t>7882 00</w:t>
            </w:r>
            <w:r w:rsidR="00556AE1">
              <w:rPr>
                <w:rFonts w:eastAsia="Arial Unicode MS" w:cstheme="minorHAnsi"/>
                <w:sz w:val="20"/>
                <w:szCs w:val="20"/>
              </w:rPr>
              <w:t>5</w:t>
            </w:r>
            <w:r>
              <w:rPr>
                <w:rFonts w:eastAsia="Arial Unicode MS" w:cstheme="minorHAnsi"/>
                <w:sz w:val="20"/>
                <w:szCs w:val="20"/>
              </w:rPr>
              <w:t xml:space="preserve"> 0</w:t>
            </w:r>
            <w:r w:rsidR="00556AE1">
              <w:rPr>
                <w:rFonts w:eastAsia="Arial Unicode MS" w:cstheme="minorHAnsi"/>
                <w:sz w:val="20"/>
                <w:szCs w:val="20"/>
              </w:rPr>
              <w:t>322</w:t>
            </w:r>
          </w:p>
        </w:tc>
        <w:tc>
          <w:tcPr>
            <w:tcW w:w="2392" w:type="dxa"/>
            <w:tcBorders>
              <w:top w:val="single" w:sz="4" w:space="0" w:color="auto"/>
              <w:left w:val="single" w:sz="4" w:space="0" w:color="auto"/>
              <w:bottom w:val="single" w:sz="4" w:space="0" w:color="auto"/>
              <w:right w:val="single" w:sz="4" w:space="0" w:color="auto"/>
            </w:tcBorders>
            <w:hideMark/>
          </w:tcPr>
          <w:p w14:paraId="2BD6427D" w14:textId="77777777" w:rsidR="004D323E" w:rsidRDefault="004D323E" w:rsidP="003224D7">
            <w:pPr>
              <w:spacing w:line="20" w:lineRule="atLeast"/>
              <w:rPr>
                <w:rFonts w:eastAsia="Arial Unicode MS" w:cstheme="minorHAnsi"/>
                <w:sz w:val="20"/>
                <w:szCs w:val="20"/>
              </w:rPr>
            </w:pPr>
            <w:r>
              <w:rPr>
                <w:rFonts w:eastAsia="Arial Unicode MS" w:cstheme="minorHAnsi"/>
                <w:sz w:val="20"/>
                <w:szCs w:val="20"/>
              </w:rPr>
              <w:t>0</w:t>
            </w:r>
            <w:r w:rsidR="003224D7">
              <w:rPr>
                <w:rFonts w:eastAsia="Arial Unicode MS" w:cstheme="minorHAnsi"/>
                <w:sz w:val="20"/>
                <w:szCs w:val="20"/>
              </w:rPr>
              <w:t>,</w:t>
            </w:r>
            <w:r w:rsidR="00556AE1">
              <w:rPr>
                <w:rFonts w:eastAsia="Arial Unicode MS" w:cstheme="minorHAnsi"/>
                <w:sz w:val="20"/>
                <w:szCs w:val="20"/>
              </w:rPr>
              <w:t>9</w:t>
            </w:r>
            <w:r>
              <w:rPr>
                <w:rFonts w:eastAsia="Arial Unicode MS" w:cstheme="minorHAnsi"/>
                <w:sz w:val="20"/>
                <w:szCs w:val="20"/>
              </w:rPr>
              <w:t>5</w:t>
            </w:r>
          </w:p>
        </w:tc>
        <w:tc>
          <w:tcPr>
            <w:tcW w:w="2393" w:type="dxa"/>
            <w:tcBorders>
              <w:top w:val="single" w:sz="4" w:space="0" w:color="auto"/>
              <w:left w:val="single" w:sz="4" w:space="0" w:color="auto"/>
              <w:bottom w:val="single" w:sz="4" w:space="0" w:color="auto"/>
              <w:right w:val="single" w:sz="4" w:space="0" w:color="auto"/>
            </w:tcBorders>
            <w:hideMark/>
          </w:tcPr>
          <w:p w14:paraId="55C190BF" w14:textId="77777777" w:rsidR="004D323E" w:rsidRDefault="004D323E" w:rsidP="003224D7">
            <w:pPr>
              <w:spacing w:line="20" w:lineRule="atLeast"/>
              <w:rPr>
                <w:rFonts w:eastAsia="Arial Unicode MS" w:cstheme="minorHAnsi"/>
                <w:sz w:val="20"/>
                <w:szCs w:val="20"/>
              </w:rPr>
            </w:pPr>
            <w:r>
              <w:rPr>
                <w:rFonts w:eastAsia="Arial Unicode MS" w:cstheme="minorHAnsi"/>
                <w:sz w:val="20"/>
                <w:szCs w:val="20"/>
              </w:rPr>
              <w:t>0</w:t>
            </w:r>
            <w:r w:rsidR="003224D7">
              <w:rPr>
                <w:rFonts w:eastAsia="Arial Unicode MS" w:cstheme="minorHAnsi"/>
                <w:sz w:val="20"/>
                <w:szCs w:val="20"/>
              </w:rPr>
              <w:t>,</w:t>
            </w:r>
            <w:r w:rsidR="00556AE1">
              <w:rPr>
                <w:rFonts w:eastAsia="Arial Unicode MS" w:cstheme="minorHAnsi"/>
                <w:sz w:val="20"/>
                <w:szCs w:val="20"/>
              </w:rPr>
              <w:t>9</w:t>
            </w:r>
            <w:r>
              <w:rPr>
                <w:rFonts w:eastAsia="Arial Unicode MS" w:cstheme="minorHAnsi"/>
                <w:sz w:val="20"/>
                <w:szCs w:val="20"/>
              </w:rPr>
              <w:t>5</w:t>
            </w:r>
          </w:p>
        </w:tc>
        <w:tc>
          <w:tcPr>
            <w:tcW w:w="2393" w:type="dxa"/>
            <w:tcBorders>
              <w:top w:val="single" w:sz="4" w:space="0" w:color="auto"/>
              <w:left w:val="single" w:sz="4" w:space="0" w:color="auto"/>
              <w:bottom w:val="single" w:sz="4" w:space="0" w:color="auto"/>
              <w:right w:val="single" w:sz="4" w:space="0" w:color="auto"/>
            </w:tcBorders>
            <w:hideMark/>
          </w:tcPr>
          <w:p w14:paraId="7DDAD955" w14:textId="77777777" w:rsidR="004D323E" w:rsidRDefault="004D323E">
            <w:pPr>
              <w:spacing w:line="20" w:lineRule="atLeast"/>
              <w:rPr>
                <w:rFonts w:eastAsia="Arial Unicode MS" w:cstheme="minorHAnsi"/>
                <w:sz w:val="20"/>
                <w:szCs w:val="20"/>
              </w:rPr>
            </w:pPr>
            <w:r>
              <w:rPr>
                <w:rFonts w:eastAsia="Arial Unicode MS" w:cstheme="minorHAnsi"/>
                <w:sz w:val="20"/>
                <w:szCs w:val="20"/>
              </w:rPr>
              <w:t>Zeme, uz kuras galvenā saimnieciskā darbība ir lauksaimniecība, kods: 0101</w:t>
            </w:r>
          </w:p>
        </w:tc>
      </w:tr>
    </w:tbl>
    <w:p w14:paraId="0E954BFC" w14:textId="77777777" w:rsidR="004D323E" w:rsidRDefault="004D323E" w:rsidP="004D323E">
      <w:pPr>
        <w:spacing w:after="0" w:line="20" w:lineRule="atLeast"/>
        <w:jc w:val="right"/>
        <w:rPr>
          <w:rFonts w:ascii="Times New Roman" w:eastAsia="Arial Unicode MS" w:hAnsi="Times New Roman"/>
          <w:b/>
          <w:sz w:val="24"/>
          <w:szCs w:val="24"/>
        </w:rPr>
      </w:pPr>
    </w:p>
    <w:p w14:paraId="1090B534" w14:textId="77777777" w:rsidR="004D323E" w:rsidRPr="00803489" w:rsidRDefault="004D323E" w:rsidP="004D323E">
      <w:pPr>
        <w:tabs>
          <w:tab w:val="center" w:pos="4677"/>
          <w:tab w:val="left" w:pos="6735"/>
        </w:tabs>
        <w:spacing w:after="0" w:line="20" w:lineRule="atLeast"/>
        <w:jc w:val="center"/>
        <w:rPr>
          <w:rFonts w:ascii="Times New Roman" w:eastAsia="Arial Unicode MS" w:hAnsi="Times New Roman"/>
          <w:b/>
          <w:noProof/>
          <w:sz w:val="24"/>
          <w:szCs w:val="24"/>
        </w:rPr>
      </w:pPr>
    </w:p>
    <w:p w14:paraId="1A843747" w14:textId="77777777" w:rsidR="00556AE1" w:rsidRPr="00803489" w:rsidRDefault="00247387" w:rsidP="004D323E">
      <w:pPr>
        <w:tabs>
          <w:tab w:val="center" w:pos="4677"/>
          <w:tab w:val="left" w:pos="6735"/>
        </w:tabs>
        <w:spacing w:after="0" w:line="20" w:lineRule="atLeast"/>
        <w:jc w:val="center"/>
        <w:rPr>
          <w:rFonts w:ascii="Times New Roman" w:eastAsia="Arial Unicode MS" w:hAnsi="Times New Roman"/>
          <w:b/>
          <w:noProof/>
          <w:sz w:val="24"/>
          <w:szCs w:val="24"/>
        </w:rPr>
      </w:pPr>
      <w:r>
        <w:rPr>
          <w:noProof/>
          <w:lang w:eastAsia="lv-LV"/>
        </w:rPr>
        <w:drawing>
          <wp:inline distT="0" distB="0" distL="0" distR="0" wp14:anchorId="03E5B4FD" wp14:editId="1E5CF0D4">
            <wp:extent cx="5762625" cy="25622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562225"/>
                    </a:xfrm>
                    <a:prstGeom prst="rect">
                      <a:avLst/>
                    </a:prstGeom>
                    <a:noFill/>
                    <a:ln>
                      <a:noFill/>
                    </a:ln>
                  </pic:spPr>
                </pic:pic>
              </a:graphicData>
            </a:graphic>
          </wp:inline>
        </w:drawing>
      </w:r>
    </w:p>
    <w:p w14:paraId="5D4958C9" w14:textId="77777777" w:rsidR="00556AE1" w:rsidRPr="00803489" w:rsidRDefault="00556AE1" w:rsidP="004D323E">
      <w:pPr>
        <w:tabs>
          <w:tab w:val="center" w:pos="4677"/>
          <w:tab w:val="left" w:pos="6735"/>
        </w:tabs>
        <w:spacing w:after="0" w:line="20" w:lineRule="atLeast"/>
        <w:jc w:val="center"/>
        <w:rPr>
          <w:rFonts w:ascii="Times New Roman" w:eastAsia="Arial Unicode MS" w:hAnsi="Times New Roman"/>
          <w:b/>
          <w:noProof/>
          <w:sz w:val="24"/>
          <w:szCs w:val="24"/>
        </w:rPr>
      </w:pPr>
    </w:p>
    <w:p w14:paraId="61E0077C" w14:textId="77777777" w:rsidR="00556AE1" w:rsidRPr="00803489" w:rsidRDefault="00556AE1" w:rsidP="004D323E">
      <w:pPr>
        <w:tabs>
          <w:tab w:val="center" w:pos="4677"/>
          <w:tab w:val="left" w:pos="6735"/>
        </w:tabs>
        <w:spacing w:after="0" w:line="20" w:lineRule="atLeast"/>
        <w:jc w:val="center"/>
        <w:rPr>
          <w:rFonts w:ascii="Times New Roman" w:eastAsia="Arial Unicode MS" w:hAnsi="Times New Roman"/>
          <w:b/>
          <w:noProof/>
          <w:sz w:val="24"/>
          <w:szCs w:val="24"/>
        </w:rPr>
      </w:pPr>
    </w:p>
    <w:p w14:paraId="6A8C1289" w14:textId="77777777" w:rsidR="00556AE1" w:rsidRDefault="00556AE1" w:rsidP="004D323E">
      <w:pPr>
        <w:tabs>
          <w:tab w:val="center" w:pos="4677"/>
          <w:tab w:val="left" w:pos="6735"/>
        </w:tabs>
        <w:spacing w:after="0" w:line="20" w:lineRule="atLeast"/>
        <w:jc w:val="center"/>
        <w:rPr>
          <w:rFonts w:ascii="Times New Roman" w:eastAsia="Arial Unicode MS" w:hAnsi="Times New Roman"/>
          <w:b/>
          <w:sz w:val="24"/>
          <w:szCs w:val="24"/>
        </w:rPr>
      </w:pPr>
    </w:p>
    <w:p w14:paraId="1AB00097" w14:textId="77777777" w:rsidR="004D323E" w:rsidRDefault="004D323E" w:rsidP="004D323E">
      <w:pPr>
        <w:spacing w:after="0" w:line="20" w:lineRule="atLeast"/>
        <w:jc w:val="both"/>
        <w:rPr>
          <w:rFonts w:eastAsia="Arial Unicode MS" w:cstheme="minorHAnsi"/>
          <w:sz w:val="20"/>
          <w:szCs w:val="20"/>
        </w:rPr>
      </w:pPr>
    </w:p>
    <w:p w14:paraId="6D136D21" w14:textId="77777777" w:rsidR="004D323E" w:rsidRDefault="004D323E" w:rsidP="004D323E">
      <w:pPr>
        <w:spacing w:after="0" w:line="20" w:lineRule="atLeast"/>
        <w:rPr>
          <w:rFonts w:eastAsia="Arial Unicode MS" w:cstheme="minorHAnsi"/>
          <w:b/>
          <w:sz w:val="20"/>
          <w:szCs w:val="20"/>
        </w:rPr>
      </w:pPr>
      <w:r>
        <w:rPr>
          <w:rFonts w:eastAsia="Arial Unicode MS" w:cstheme="minorHAnsi"/>
          <w:b/>
          <w:sz w:val="20"/>
          <w:szCs w:val="20"/>
        </w:rPr>
        <w:t>Iznomātājs:</w:t>
      </w:r>
      <w:r>
        <w:rPr>
          <w:rFonts w:eastAsia="Arial Unicode MS" w:cstheme="minorHAnsi"/>
          <w:b/>
          <w:sz w:val="20"/>
          <w:szCs w:val="20"/>
        </w:rPr>
        <w:tab/>
      </w:r>
      <w:r>
        <w:rPr>
          <w:rFonts w:eastAsia="Arial Unicode MS" w:cstheme="minorHAnsi"/>
          <w:b/>
          <w:sz w:val="20"/>
          <w:szCs w:val="20"/>
        </w:rPr>
        <w:tab/>
      </w:r>
      <w:r>
        <w:rPr>
          <w:rFonts w:eastAsia="Arial Unicode MS" w:cstheme="minorHAnsi"/>
          <w:b/>
          <w:sz w:val="20"/>
          <w:szCs w:val="20"/>
        </w:rPr>
        <w:tab/>
      </w:r>
      <w:r>
        <w:rPr>
          <w:rFonts w:eastAsia="Arial Unicode MS" w:cstheme="minorHAnsi"/>
          <w:b/>
          <w:sz w:val="20"/>
          <w:szCs w:val="20"/>
        </w:rPr>
        <w:tab/>
      </w:r>
      <w:r>
        <w:rPr>
          <w:rFonts w:eastAsia="Arial Unicode MS" w:cstheme="minorHAnsi"/>
          <w:b/>
          <w:sz w:val="20"/>
          <w:szCs w:val="20"/>
        </w:rPr>
        <w:tab/>
      </w:r>
      <w:r>
        <w:rPr>
          <w:rFonts w:eastAsia="Arial Unicode MS" w:cstheme="minorHAnsi"/>
          <w:b/>
          <w:sz w:val="20"/>
          <w:szCs w:val="20"/>
        </w:rPr>
        <w:tab/>
      </w:r>
      <w:r>
        <w:rPr>
          <w:rFonts w:eastAsia="Arial Unicode MS" w:cstheme="minorHAnsi"/>
          <w:b/>
          <w:sz w:val="20"/>
          <w:szCs w:val="20"/>
        </w:rPr>
        <w:tab/>
        <w:t>Nomnieks:</w:t>
      </w:r>
    </w:p>
    <w:p w14:paraId="1D4E87BF" w14:textId="77777777" w:rsidR="004D323E" w:rsidRDefault="004D323E" w:rsidP="004D323E">
      <w:pPr>
        <w:spacing w:after="0" w:line="20" w:lineRule="atLeast"/>
        <w:rPr>
          <w:rFonts w:eastAsia="Arial Unicode MS" w:cstheme="minorHAnsi"/>
          <w:sz w:val="20"/>
          <w:szCs w:val="20"/>
        </w:rPr>
      </w:pPr>
    </w:p>
    <w:p w14:paraId="68BA6E7F" w14:textId="77777777" w:rsidR="004D323E" w:rsidRDefault="004D323E" w:rsidP="004D323E">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14:paraId="532DDC3F" w14:textId="77777777" w:rsidR="004D323E" w:rsidRDefault="004D323E" w:rsidP="004D323E">
      <w:pPr>
        <w:spacing w:after="0" w:line="20" w:lineRule="atLeast"/>
        <w:rPr>
          <w:rFonts w:eastAsia="Arial Unicode MS" w:cstheme="minorHAnsi"/>
          <w:sz w:val="20"/>
          <w:szCs w:val="20"/>
        </w:rPr>
      </w:pPr>
    </w:p>
    <w:p w14:paraId="21673C1F" w14:textId="77777777" w:rsidR="004D323E" w:rsidRDefault="004D323E" w:rsidP="004D323E">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14:paraId="107A45EF" w14:textId="77777777" w:rsidR="004D323E" w:rsidRDefault="004D323E" w:rsidP="004D323E">
      <w:pPr>
        <w:spacing w:after="0" w:line="20" w:lineRule="atLeast"/>
        <w:rPr>
          <w:rFonts w:eastAsia="Arial Unicode MS" w:cstheme="minorHAnsi"/>
          <w:sz w:val="20"/>
          <w:szCs w:val="20"/>
        </w:rPr>
      </w:pPr>
    </w:p>
    <w:p w14:paraId="3DD99F0B" w14:textId="77777777" w:rsidR="004D323E" w:rsidRDefault="004D323E" w:rsidP="004D323E">
      <w:pPr>
        <w:spacing w:after="0" w:line="20" w:lineRule="atLeast"/>
        <w:rPr>
          <w:rFonts w:eastAsia="Arial Unicode MS" w:cstheme="minorHAnsi"/>
          <w:sz w:val="20"/>
          <w:szCs w:val="20"/>
        </w:rPr>
      </w:pPr>
      <w:r>
        <w:rPr>
          <w:rFonts w:eastAsia="Arial Unicode MS" w:cstheme="minorHAnsi"/>
          <w:sz w:val="20"/>
          <w:szCs w:val="20"/>
        </w:rPr>
        <w:t>Sagatavoja: J.Zeļčs</w:t>
      </w:r>
    </w:p>
    <w:p w14:paraId="60B72BD5" w14:textId="77777777" w:rsidR="004D323E" w:rsidRDefault="004D323E" w:rsidP="004D323E">
      <w:pPr>
        <w:spacing w:after="0" w:line="20" w:lineRule="atLeast"/>
        <w:rPr>
          <w:rFonts w:eastAsia="Arial Unicode MS" w:cstheme="minorHAnsi"/>
          <w:sz w:val="20"/>
          <w:szCs w:val="20"/>
        </w:rPr>
      </w:pPr>
      <w:r>
        <w:rPr>
          <w:rFonts w:eastAsia="Arial Unicode MS" w:cstheme="minorHAnsi"/>
          <w:sz w:val="20"/>
          <w:szCs w:val="20"/>
        </w:rPr>
        <w:t xml:space="preserve">zemes lietu speciālists,  </w:t>
      </w:r>
    </w:p>
    <w:p w14:paraId="6E19651D" w14:textId="77777777" w:rsidR="004D323E" w:rsidRDefault="004D323E" w:rsidP="004D323E">
      <w:pPr>
        <w:spacing w:after="0" w:line="20" w:lineRule="atLeast"/>
        <w:rPr>
          <w:rFonts w:eastAsia="Arial Unicode MS" w:cstheme="minorHAnsi"/>
          <w:sz w:val="20"/>
          <w:szCs w:val="20"/>
        </w:rPr>
      </w:pPr>
      <w:r>
        <w:rPr>
          <w:rFonts w:eastAsia="Arial Unicode MS" w:cstheme="minorHAnsi"/>
          <w:sz w:val="20"/>
          <w:szCs w:val="20"/>
        </w:rPr>
        <w:t>e-pasts: janis.zelcs@rezeknesnovads.lv</w:t>
      </w:r>
    </w:p>
    <w:p w14:paraId="5F490876" w14:textId="77777777" w:rsidR="004D323E" w:rsidRDefault="004D323E" w:rsidP="004D323E">
      <w:pPr>
        <w:spacing w:after="0" w:line="20" w:lineRule="atLeast"/>
        <w:jc w:val="right"/>
        <w:rPr>
          <w:rFonts w:ascii="Times New Roman" w:eastAsia="Arial Unicode MS" w:hAnsi="Times New Roman"/>
          <w:i/>
          <w:sz w:val="20"/>
          <w:szCs w:val="20"/>
        </w:rPr>
      </w:pPr>
    </w:p>
    <w:p w14:paraId="0FD68BAF" w14:textId="77777777" w:rsidR="004D323E" w:rsidRDefault="004D323E" w:rsidP="004D323E">
      <w:pPr>
        <w:spacing w:after="0" w:line="20" w:lineRule="atLeast"/>
        <w:jc w:val="right"/>
        <w:rPr>
          <w:rFonts w:ascii="Times New Roman" w:eastAsia="Arial Unicode MS" w:hAnsi="Times New Roman"/>
          <w:i/>
          <w:sz w:val="20"/>
          <w:szCs w:val="20"/>
        </w:rPr>
      </w:pPr>
    </w:p>
    <w:p w14:paraId="34B972DF" w14:textId="77777777" w:rsidR="004D323E" w:rsidRDefault="004D323E" w:rsidP="004D323E">
      <w:pPr>
        <w:spacing w:after="0" w:line="20" w:lineRule="atLeast"/>
        <w:jc w:val="right"/>
        <w:rPr>
          <w:rFonts w:ascii="Times New Roman" w:eastAsia="Arial Unicode MS" w:hAnsi="Times New Roman"/>
          <w:i/>
          <w:sz w:val="20"/>
          <w:szCs w:val="20"/>
        </w:rPr>
      </w:pPr>
    </w:p>
    <w:p w14:paraId="497894A0" w14:textId="77777777" w:rsidR="004D323E" w:rsidRDefault="004D323E" w:rsidP="004D323E">
      <w:pPr>
        <w:spacing w:after="0" w:line="20" w:lineRule="atLeast"/>
        <w:jc w:val="right"/>
        <w:rPr>
          <w:rFonts w:ascii="Times New Roman" w:eastAsia="Arial Unicode MS" w:hAnsi="Times New Roman"/>
          <w:i/>
          <w:sz w:val="20"/>
          <w:szCs w:val="20"/>
        </w:rPr>
      </w:pPr>
    </w:p>
    <w:p w14:paraId="31EAA022" w14:textId="77777777" w:rsidR="004D323E" w:rsidRDefault="004D323E" w:rsidP="004D323E">
      <w:pPr>
        <w:spacing w:after="0" w:line="20" w:lineRule="atLeast"/>
        <w:jc w:val="right"/>
        <w:rPr>
          <w:rFonts w:ascii="Times New Roman" w:eastAsia="Arial Unicode MS" w:hAnsi="Times New Roman"/>
          <w:i/>
          <w:sz w:val="20"/>
          <w:szCs w:val="20"/>
        </w:rPr>
      </w:pPr>
    </w:p>
    <w:p w14:paraId="110E024F" w14:textId="77777777" w:rsidR="004D323E" w:rsidRDefault="004D323E" w:rsidP="004D323E">
      <w:pPr>
        <w:spacing w:after="0" w:line="20" w:lineRule="atLeast"/>
        <w:jc w:val="right"/>
        <w:rPr>
          <w:rFonts w:ascii="Times New Roman" w:eastAsia="Arial Unicode MS" w:hAnsi="Times New Roman"/>
          <w:i/>
          <w:sz w:val="20"/>
          <w:szCs w:val="20"/>
        </w:rPr>
      </w:pPr>
    </w:p>
    <w:p w14:paraId="617B4EE3" w14:textId="77777777" w:rsidR="004D323E" w:rsidRDefault="004D323E" w:rsidP="004D323E">
      <w:pPr>
        <w:spacing w:after="0" w:line="20" w:lineRule="atLeast"/>
        <w:jc w:val="right"/>
        <w:rPr>
          <w:rFonts w:ascii="Times New Roman" w:eastAsia="Arial Unicode MS" w:hAnsi="Times New Roman"/>
          <w:i/>
          <w:sz w:val="20"/>
          <w:szCs w:val="20"/>
        </w:rPr>
      </w:pPr>
    </w:p>
    <w:p w14:paraId="528E5186" w14:textId="77777777" w:rsidR="004D323E" w:rsidRDefault="004D323E" w:rsidP="004D323E">
      <w:pPr>
        <w:spacing w:after="0" w:line="20" w:lineRule="atLeast"/>
        <w:jc w:val="right"/>
        <w:rPr>
          <w:rFonts w:ascii="Times New Roman" w:eastAsia="Arial Unicode MS" w:hAnsi="Times New Roman"/>
          <w:i/>
          <w:sz w:val="20"/>
          <w:szCs w:val="20"/>
        </w:rPr>
      </w:pPr>
    </w:p>
    <w:p w14:paraId="38DA7392" w14:textId="77777777" w:rsidR="004D323E" w:rsidRDefault="004D323E" w:rsidP="004D323E">
      <w:pPr>
        <w:spacing w:after="0" w:line="20" w:lineRule="atLeast"/>
        <w:jc w:val="right"/>
        <w:rPr>
          <w:rFonts w:ascii="Times New Roman" w:eastAsia="Arial Unicode MS" w:hAnsi="Times New Roman"/>
          <w:i/>
          <w:sz w:val="20"/>
          <w:szCs w:val="20"/>
        </w:rPr>
      </w:pPr>
    </w:p>
    <w:p w14:paraId="2F90857A" w14:textId="77777777" w:rsidR="004D323E" w:rsidRDefault="004D323E" w:rsidP="004D323E">
      <w:pPr>
        <w:spacing w:after="0" w:line="20" w:lineRule="atLeast"/>
        <w:jc w:val="right"/>
        <w:rPr>
          <w:rFonts w:ascii="Times New Roman" w:eastAsia="Arial Unicode MS" w:hAnsi="Times New Roman"/>
          <w:i/>
          <w:sz w:val="20"/>
          <w:szCs w:val="20"/>
        </w:rPr>
      </w:pPr>
    </w:p>
    <w:p w14:paraId="565D6034" w14:textId="77777777" w:rsidR="004D323E" w:rsidRDefault="004D323E" w:rsidP="004D323E">
      <w:pPr>
        <w:spacing w:after="0" w:line="20" w:lineRule="atLeast"/>
        <w:jc w:val="right"/>
        <w:rPr>
          <w:rFonts w:ascii="Times New Roman" w:eastAsia="Arial Unicode MS" w:hAnsi="Times New Roman"/>
          <w:i/>
          <w:sz w:val="20"/>
          <w:szCs w:val="20"/>
        </w:rPr>
      </w:pPr>
    </w:p>
    <w:p w14:paraId="57407E49" w14:textId="77777777" w:rsidR="004D323E" w:rsidRDefault="004D323E" w:rsidP="004D323E">
      <w:pPr>
        <w:spacing w:after="0" w:line="20" w:lineRule="atLeast"/>
        <w:jc w:val="right"/>
        <w:rPr>
          <w:rFonts w:ascii="Times New Roman" w:eastAsia="Arial Unicode MS" w:hAnsi="Times New Roman"/>
          <w:i/>
          <w:sz w:val="20"/>
          <w:szCs w:val="20"/>
        </w:rPr>
      </w:pPr>
    </w:p>
    <w:p w14:paraId="603996BA" w14:textId="77777777" w:rsidR="004D323E" w:rsidRDefault="004D323E" w:rsidP="004D323E">
      <w:pPr>
        <w:spacing w:after="0" w:line="20" w:lineRule="atLeast"/>
        <w:jc w:val="right"/>
        <w:rPr>
          <w:rFonts w:ascii="Times New Roman" w:eastAsia="Arial Unicode MS" w:hAnsi="Times New Roman"/>
          <w:i/>
          <w:sz w:val="20"/>
          <w:szCs w:val="20"/>
        </w:rPr>
      </w:pPr>
    </w:p>
    <w:p w14:paraId="1C58401B" w14:textId="77777777" w:rsidR="004D323E" w:rsidRDefault="004D323E" w:rsidP="004D323E">
      <w:pPr>
        <w:spacing w:after="0" w:line="20" w:lineRule="atLeast"/>
        <w:jc w:val="right"/>
        <w:rPr>
          <w:rFonts w:ascii="Times New Roman" w:eastAsia="Arial Unicode MS" w:hAnsi="Times New Roman"/>
          <w:i/>
          <w:sz w:val="20"/>
          <w:szCs w:val="20"/>
        </w:rPr>
      </w:pPr>
    </w:p>
    <w:p w14:paraId="009FF9D2" w14:textId="77777777" w:rsidR="004D323E" w:rsidRDefault="004D323E" w:rsidP="004D323E">
      <w:pPr>
        <w:spacing w:after="0" w:line="20" w:lineRule="atLeast"/>
        <w:jc w:val="right"/>
        <w:rPr>
          <w:rFonts w:ascii="Times New Roman" w:eastAsia="Arial Unicode MS" w:hAnsi="Times New Roman"/>
          <w:i/>
          <w:sz w:val="20"/>
          <w:szCs w:val="20"/>
        </w:rPr>
      </w:pPr>
    </w:p>
    <w:p w14:paraId="143F8EA3" w14:textId="77777777" w:rsidR="004D323E" w:rsidRDefault="004D323E" w:rsidP="004D323E">
      <w:pPr>
        <w:spacing w:after="0" w:line="20" w:lineRule="atLeast"/>
        <w:jc w:val="right"/>
        <w:rPr>
          <w:rFonts w:ascii="Times New Roman" w:eastAsia="Arial Unicode MS" w:hAnsi="Times New Roman"/>
          <w:i/>
          <w:sz w:val="20"/>
          <w:szCs w:val="20"/>
        </w:rPr>
      </w:pPr>
    </w:p>
    <w:p w14:paraId="654FB02C" w14:textId="77777777" w:rsidR="004D323E" w:rsidRDefault="004D323E" w:rsidP="0024738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2.pielikums,</w:t>
      </w:r>
    </w:p>
    <w:p w14:paraId="3D266CBA" w14:textId="77777777" w:rsidR="003224D7" w:rsidRDefault="004D323E" w:rsidP="003224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sidR="003224D7">
        <w:rPr>
          <w:rFonts w:ascii="Times New Roman" w:eastAsia="Arial Unicode MS" w:hAnsi="Times New Roman"/>
          <w:i/>
          <w:sz w:val="20"/>
          <w:szCs w:val="20"/>
        </w:rPr>
        <w:t>pašvaldībai piekritīgās zemes vienības ar kadastra</w:t>
      </w:r>
    </w:p>
    <w:p w14:paraId="0625EA8C" w14:textId="77777777" w:rsidR="004D323E" w:rsidRDefault="003224D7" w:rsidP="003224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apzīmējumu  7882 005 0322 Rikavas pagastā nomas tiesību izsoles noteikumiem</w:t>
      </w:r>
    </w:p>
    <w:p w14:paraId="77A3C191" w14:textId="77777777" w:rsidR="003224D7" w:rsidRDefault="003224D7" w:rsidP="003224D7">
      <w:pPr>
        <w:spacing w:after="0" w:line="20" w:lineRule="atLeast"/>
        <w:jc w:val="right"/>
        <w:rPr>
          <w:rFonts w:ascii="Times New Roman" w:eastAsia="Times New Roman" w:hAnsi="Times New Roman"/>
          <w:b/>
          <w:noProof/>
          <w:sz w:val="24"/>
          <w:szCs w:val="24"/>
          <w:lang w:eastAsia="lv-LV"/>
        </w:rPr>
      </w:pPr>
    </w:p>
    <w:p w14:paraId="6045C72B" w14:textId="77777777" w:rsidR="004D323E" w:rsidRDefault="004D323E" w:rsidP="004D323E">
      <w:pPr>
        <w:keepNext/>
        <w:spacing w:after="0" w:line="240" w:lineRule="auto"/>
        <w:ind w:left="3600" w:firstLine="720"/>
        <w:jc w:val="right"/>
        <w:outlineLvl w:val="0"/>
        <w:rPr>
          <w:rFonts w:ascii="Times New Roman" w:eastAsia="Times New Roman" w:hAnsi="Times New Roman"/>
          <w:b/>
          <w:sz w:val="24"/>
          <w:szCs w:val="24"/>
        </w:rPr>
      </w:pPr>
      <w:r>
        <w:rPr>
          <w:rFonts w:ascii="Times New Roman" w:eastAsia="Times New Roman" w:hAnsi="Times New Roman"/>
          <w:b/>
          <w:noProof/>
          <w:sz w:val="24"/>
          <w:szCs w:val="24"/>
          <w:lang w:eastAsia="lv-LV"/>
        </w:rPr>
        <w:t>Rēzeknes novada pašvaldībai</w:t>
      </w:r>
    </w:p>
    <w:p w14:paraId="6FF6A13F" w14:textId="77777777" w:rsidR="004D323E" w:rsidRDefault="004D323E" w:rsidP="004D323E">
      <w:pPr>
        <w:spacing w:after="0"/>
        <w:jc w:val="right"/>
        <w:rPr>
          <w:rFonts w:ascii="Times New Roman" w:hAnsi="Times New Roman"/>
          <w:sz w:val="24"/>
          <w:szCs w:val="24"/>
        </w:rPr>
      </w:pPr>
    </w:p>
    <w:p w14:paraId="6394EBEA" w14:textId="77777777" w:rsidR="004D323E" w:rsidRDefault="004D323E" w:rsidP="004D323E">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14:paraId="632B5DED" w14:textId="77777777" w:rsidR="004D323E" w:rsidRDefault="004D323E" w:rsidP="004D323E">
      <w:pPr>
        <w:shd w:val="clear" w:color="auto" w:fill="FFFFFF"/>
        <w:spacing w:after="0"/>
        <w:jc w:val="right"/>
        <w:rPr>
          <w:rFonts w:ascii="Times New Roman" w:hAnsi="Times New Roman"/>
          <w:sz w:val="24"/>
          <w:szCs w:val="24"/>
        </w:rPr>
      </w:pPr>
      <w:r>
        <w:rPr>
          <w:rFonts w:ascii="Times New Roman" w:hAnsi="Times New Roman"/>
          <w:sz w:val="24"/>
          <w:szCs w:val="24"/>
        </w:rPr>
        <w:t>(fiziskai personai -vārds, uzvārds; juridiskai personai – nosaukums)</w:t>
      </w:r>
    </w:p>
    <w:p w14:paraId="11BF38D9" w14:textId="77777777" w:rsidR="004D323E" w:rsidRDefault="004D323E" w:rsidP="004D323E">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14:paraId="6FF497F3" w14:textId="77777777" w:rsidR="004D323E" w:rsidRDefault="004D323E" w:rsidP="004D323E">
      <w:pPr>
        <w:shd w:val="clear" w:color="auto" w:fill="FFFFFF"/>
        <w:spacing w:after="0"/>
        <w:jc w:val="right"/>
        <w:rPr>
          <w:rFonts w:ascii="Times New Roman" w:hAnsi="Times New Roman"/>
          <w:sz w:val="24"/>
          <w:szCs w:val="24"/>
        </w:rPr>
      </w:pPr>
      <w:r>
        <w:rPr>
          <w:rFonts w:ascii="Times New Roman" w:hAnsi="Times New Roman"/>
          <w:sz w:val="24"/>
          <w:szCs w:val="24"/>
        </w:rPr>
        <w:t>(personas kods; reģistrācijas Nr.)</w:t>
      </w:r>
    </w:p>
    <w:p w14:paraId="15762B2F" w14:textId="77777777" w:rsidR="004D323E" w:rsidRDefault="004D323E" w:rsidP="004D323E">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14:paraId="71635EBF" w14:textId="77777777" w:rsidR="004D323E" w:rsidRDefault="004D323E" w:rsidP="004D323E">
      <w:pPr>
        <w:shd w:val="clear" w:color="auto" w:fill="FFFFFF"/>
        <w:spacing w:after="0"/>
        <w:jc w:val="right"/>
        <w:rPr>
          <w:rFonts w:ascii="Times New Roman" w:hAnsi="Times New Roman"/>
          <w:sz w:val="24"/>
          <w:szCs w:val="24"/>
        </w:rPr>
      </w:pPr>
      <w:r>
        <w:rPr>
          <w:rFonts w:ascii="Times New Roman" w:hAnsi="Times New Roman"/>
          <w:sz w:val="24"/>
          <w:szCs w:val="24"/>
        </w:rPr>
        <w:t>(fiziskai personai - deklarētā dzīvesvietas adrese un adrese, kurā persona ir sasniedzama, tālrunis; juridiskai personai – juridiskā adrese)</w:t>
      </w:r>
    </w:p>
    <w:p w14:paraId="0C36B9D4" w14:textId="77777777" w:rsidR="004D323E" w:rsidRDefault="004D323E" w:rsidP="004D323E">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___________________________________________________</w:t>
      </w:r>
    </w:p>
    <w:p w14:paraId="2A83B7FC" w14:textId="77777777" w:rsidR="004D323E" w:rsidRDefault="004D323E" w:rsidP="004D323E">
      <w:pPr>
        <w:spacing w:after="0"/>
        <w:jc w:val="right"/>
        <w:rPr>
          <w:rFonts w:ascii="Times New Roman" w:hAnsi="Times New Roman"/>
          <w:sz w:val="24"/>
          <w:szCs w:val="24"/>
        </w:rPr>
      </w:pPr>
      <w:r>
        <w:rPr>
          <w:rFonts w:ascii="Times New Roman" w:hAnsi="Times New Roman"/>
          <w:sz w:val="24"/>
          <w:szCs w:val="24"/>
        </w:rPr>
        <w:t>oficiālā elektroniskā adresi (ja ir aktivizēts tās konts) vai elektroniskā pasta adresi (ja ir)</w:t>
      </w:r>
    </w:p>
    <w:p w14:paraId="1A35FA58" w14:textId="77777777" w:rsidR="004D323E" w:rsidRDefault="004D323E" w:rsidP="004D323E">
      <w:pPr>
        <w:spacing w:after="0"/>
        <w:jc w:val="center"/>
        <w:rPr>
          <w:rFonts w:ascii="Times New Roman" w:hAnsi="Times New Roman"/>
          <w:sz w:val="24"/>
          <w:szCs w:val="24"/>
        </w:rPr>
      </w:pPr>
    </w:p>
    <w:p w14:paraId="23D1B380" w14:textId="77777777" w:rsidR="004D323E" w:rsidRDefault="004D323E" w:rsidP="004D323E">
      <w:pPr>
        <w:spacing w:after="0"/>
        <w:jc w:val="center"/>
        <w:rPr>
          <w:rFonts w:ascii="Times New Roman" w:hAnsi="Times New Roman"/>
          <w:b/>
          <w:sz w:val="24"/>
          <w:szCs w:val="24"/>
        </w:rPr>
      </w:pPr>
    </w:p>
    <w:p w14:paraId="3EDFEB73" w14:textId="77777777" w:rsidR="004D323E" w:rsidRDefault="004D323E" w:rsidP="004D323E">
      <w:pPr>
        <w:spacing w:after="0"/>
        <w:jc w:val="center"/>
        <w:rPr>
          <w:rFonts w:ascii="Times New Roman" w:hAnsi="Times New Roman"/>
          <w:b/>
          <w:sz w:val="24"/>
          <w:szCs w:val="24"/>
        </w:rPr>
      </w:pPr>
      <w:r>
        <w:rPr>
          <w:rFonts w:ascii="Times New Roman" w:hAnsi="Times New Roman"/>
          <w:b/>
          <w:sz w:val="24"/>
          <w:szCs w:val="24"/>
        </w:rPr>
        <w:t>PIETEIKUMS</w:t>
      </w:r>
    </w:p>
    <w:p w14:paraId="2F586C3A" w14:textId="77777777" w:rsidR="004D323E" w:rsidRDefault="004D323E" w:rsidP="004D323E">
      <w:pPr>
        <w:spacing w:after="0"/>
        <w:jc w:val="center"/>
        <w:rPr>
          <w:rFonts w:ascii="Times New Roman" w:hAnsi="Times New Roman"/>
          <w:sz w:val="24"/>
          <w:szCs w:val="24"/>
        </w:rPr>
      </w:pPr>
      <w:r>
        <w:rPr>
          <w:rFonts w:ascii="Times New Roman" w:hAnsi="Times New Roman"/>
          <w:sz w:val="24"/>
          <w:szCs w:val="24"/>
        </w:rPr>
        <w:lastRenderedPageBreak/>
        <w:t>zemes nomas tiesību izsolei</w:t>
      </w:r>
    </w:p>
    <w:p w14:paraId="6E3CB18D" w14:textId="77777777" w:rsidR="004D323E" w:rsidRDefault="004D323E" w:rsidP="004D323E">
      <w:pPr>
        <w:spacing w:after="0"/>
        <w:rPr>
          <w:rFonts w:ascii="Times New Roman" w:hAnsi="Times New Roman"/>
          <w:sz w:val="24"/>
          <w:szCs w:val="24"/>
        </w:rPr>
      </w:pPr>
    </w:p>
    <w:p w14:paraId="29746F2D" w14:textId="77777777" w:rsidR="004D323E" w:rsidRDefault="004D323E" w:rsidP="004D323E">
      <w:pPr>
        <w:spacing w:after="0"/>
        <w:rPr>
          <w:rFonts w:ascii="Times New Roman" w:hAnsi="Times New Roman"/>
          <w:sz w:val="24"/>
          <w:szCs w:val="24"/>
        </w:rPr>
      </w:pPr>
      <w:r>
        <w:rPr>
          <w:rFonts w:ascii="Times New Roman" w:hAnsi="Times New Roman"/>
          <w:sz w:val="24"/>
          <w:szCs w:val="24"/>
        </w:rPr>
        <w:t>Izsoles veids: mutiska izsole ar augšupejošu soli</w:t>
      </w:r>
    </w:p>
    <w:p w14:paraId="72D9DC0C" w14:textId="77777777" w:rsidR="004D323E" w:rsidRDefault="004D323E" w:rsidP="004D323E">
      <w:pPr>
        <w:spacing w:after="0"/>
        <w:rPr>
          <w:rFonts w:ascii="Times New Roman" w:hAnsi="Times New Roman"/>
          <w:sz w:val="24"/>
          <w:szCs w:val="24"/>
        </w:rPr>
      </w:pPr>
      <w:r>
        <w:rPr>
          <w:rFonts w:ascii="Times New Roman" w:hAnsi="Times New Roman"/>
          <w:sz w:val="24"/>
          <w:szCs w:val="24"/>
        </w:rPr>
        <w:t xml:space="preserve">Norāde par izsoli: pirmreizējā </w:t>
      </w:r>
    </w:p>
    <w:p w14:paraId="2ADBBC3C" w14:textId="77777777" w:rsidR="004D323E" w:rsidRDefault="004D323E" w:rsidP="004D323E">
      <w:pPr>
        <w:spacing w:after="0"/>
        <w:jc w:val="both"/>
        <w:rPr>
          <w:rFonts w:ascii="Times New Roman" w:hAnsi="Times New Roman"/>
          <w:sz w:val="24"/>
          <w:szCs w:val="24"/>
        </w:rPr>
      </w:pPr>
      <w:r>
        <w:rPr>
          <w:rFonts w:ascii="Times New Roman" w:hAnsi="Times New Roman"/>
          <w:sz w:val="24"/>
          <w:szCs w:val="24"/>
        </w:rPr>
        <w:t xml:space="preserve">Nomas objekts: </w:t>
      </w:r>
      <w:r>
        <w:rPr>
          <w:rFonts w:ascii="Times New Roman" w:hAnsi="Times New Roman" w:cs="Times New Roman"/>
          <w:bCs/>
          <w:sz w:val="24"/>
          <w:szCs w:val="24"/>
        </w:rPr>
        <w:t xml:space="preserve">„ ________________” </w:t>
      </w:r>
      <w:r>
        <w:rPr>
          <w:rFonts w:ascii="Times New Roman" w:hAnsi="Times New Roman"/>
          <w:sz w:val="24"/>
          <w:szCs w:val="24"/>
        </w:rPr>
        <w:t xml:space="preserve">Rikavas pagasts, Rēzeknes novads, kadastra apzīmējums </w:t>
      </w:r>
      <w:r>
        <w:rPr>
          <w:rFonts w:ascii="Times New Roman" w:hAnsi="Times New Roman"/>
          <w:bCs/>
          <w:sz w:val="24"/>
          <w:szCs w:val="24"/>
        </w:rPr>
        <w:t>_____________</w:t>
      </w:r>
    </w:p>
    <w:p w14:paraId="4AD117A6" w14:textId="77777777" w:rsidR="004D323E" w:rsidRDefault="004D323E" w:rsidP="004D323E">
      <w:pPr>
        <w:spacing w:after="0"/>
        <w:jc w:val="both"/>
        <w:rPr>
          <w:rFonts w:ascii="Times New Roman" w:hAnsi="Times New Roman"/>
          <w:sz w:val="24"/>
          <w:szCs w:val="24"/>
        </w:rPr>
      </w:pPr>
      <w:r>
        <w:rPr>
          <w:rFonts w:ascii="Times New Roman" w:hAnsi="Times New Roman"/>
          <w:sz w:val="24"/>
          <w:szCs w:val="24"/>
        </w:rPr>
        <w:t>platība __________ ha.</w:t>
      </w:r>
      <w:r>
        <w:rPr>
          <w:rFonts w:ascii="Times New Roman" w:hAnsi="Times New Roman"/>
          <w:sz w:val="24"/>
          <w:szCs w:val="24"/>
        </w:rPr>
        <w:tab/>
      </w:r>
      <w:r>
        <w:rPr>
          <w:rFonts w:ascii="Times New Roman" w:hAnsi="Times New Roman"/>
          <w:sz w:val="24"/>
          <w:szCs w:val="24"/>
        </w:rPr>
        <w:tab/>
      </w:r>
    </w:p>
    <w:p w14:paraId="52850A94" w14:textId="77777777" w:rsidR="004D323E" w:rsidRDefault="004D323E" w:rsidP="004D323E">
      <w:pPr>
        <w:spacing w:after="0"/>
        <w:jc w:val="both"/>
        <w:rPr>
          <w:rFonts w:ascii="Times New Roman" w:hAnsi="Times New Roman"/>
          <w:sz w:val="24"/>
          <w:szCs w:val="24"/>
        </w:rPr>
      </w:pPr>
      <w:r>
        <w:rPr>
          <w:rFonts w:ascii="Times New Roman" w:hAnsi="Times New Roman"/>
          <w:sz w:val="24"/>
          <w:szCs w:val="24"/>
        </w:rPr>
        <w:t>Nomas laikā plānotās darbības neapbūvētajā zemesgabalā:  ______________.</w:t>
      </w:r>
    </w:p>
    <w:p w14:paraId="54F3B059" w14:textId="77777777" w:rsidR="004D323E" w:rsidRDefault="004D323E" w:rsidP="004D323E">
      <w:pPr>
        <w:spacing w:after="0"/>
        <w:jc w:val="both"/>
        <w:rPr>
          <w:rFonts w:ascii="Times New Roman" w:hAnsi="Times New Roman"/>
          <w:sz w:val="24"/>
          <w:szCs w:val="24"/>
        </w:rPr>
      </w:pPr>
    </w:p>
    <w:p w14:paraId="23C12558" w14:textId="77777777" w:rsidR="004D323E" w:rsidRDefault="004D323E" w:rsidP="004D323E">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14:paraId="43C260BC" w14:textId="77777777" w:rsidR="004D323E" w:rsidRDefault="004D323E" w:rsidP="004D323E">
      <w:pPr>
        <w:spacing w:after="0"/>
        <w:jc w:val="both"/>
        <w:rPr>
          <w:rFonts w:ascii="Times New Roman" w:hAnsi="Times New Roman"/>
          <w:sz w:val="24"/>
          <w:szCs w:val="24"/>
        </w:rPr>
      </w:pPr>
      <w:r>
        <w:rPr>
          <w:rFonts w:ascii="Times New Roman" w:hAnsi="Times New Roman"/>
          <w:sz w:val="24"/>
          <w:szCs w:val="24"/>
        </w:rPr>
        <w:t xml:space="preserve">                          </w:t>
      </w:r>
    </w:p>
    <w:p w14:paraId="1305D5E1" w14:textId="77777777" w:rsidR="004D323E" w:rsidRDefault="004D323E" w:rsidP="004D323E">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1EADA73" w14:textId="77777777" w:rsidR="004D323E" w:rsidRDefault="004D323E" w:rsidP="004D323E">
      <w:pPr>
        <w:spacing w:after="0"/>
        <w:rPr>
          <w:rFonts w:ascii="Times New Roman" w:hAnsi="Times New Roman"/>
          <w:b/>
          <w:sz w:val="24"/>
          <w:szCs w:val="24"/>
        </w:rPr>
      </w:pPr>
      <w:r>
        <w:rPr>
          <w:rFonts w:ascii="Times New Roman" w:hAnsi="Times New Roman"/>
          <w:b/>
          <w:sz w:val="24"/>
          <w:szCs w:val="24"/>
        </w:rPr>
        <w:t xml:space="preserve">Pievienotie dokumenti: </w:t>
      </w:r>
    </w:p>
    <w:p w14:paraId="09CB5316" w14:textId="77777777" w:rsidR="004D323E" w:rsidRDefault="004D323E" w:rsidP="004D323E">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reģistrācijas maksas iemaksas apliecinošs dokuments;</w:t>
      </w:r>
    </w:p>
    <w:p w14:paraId="583F1648" w14:textId="77777777" w:rsidR="004D323E" w:rsidRDefault="004D323E" w:rsidP="004D323E">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nodrošinājuma naudas iemaksas apliecinošs dokuments;</w:t>
      </w:r>
    </w:p>
    <w:p w14:paraId="0746B734" w14:textId="77777777" w:rsidR="004D323E" w:rsidRDefault="004D323E" w:rsidP="004D323E">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pretendenta pārstāvis, norādot personu identificējošus datus (ja ir);</w:t>
      </w:r>
    </w:p>
    <w:p w14:paraId="3EEF00B6" w14:textId="77777777" w:rsidR="004D323E" w:rsidRDefault="004D323E" w:rsidP="004D323E">
      <w:pPr>
        <w:numPr>
          <w:ilvl w:val="0"/>
          <w:numId w:val="10"/>
        </w:numPr>
        <w:spacing w:after="0" w:line="240" w:lineRule="auto"/>
        <w:jc w:val="both"/>
        <w:rPr>
          <w:rFonts w:ascii="Times New Roman" w:hAnsi="Times New Roman"/>
          <w:sz w:val="24"/>
          <w:szCs w:val="24"/>
        </w:rPr>
      </w:pPr>
      <w:r>
        <w:rPr>
          <w:rFonts w:ascii="Times New Roman" w:hAnsi="Times New Roman"/>
          <w:color w:val="000000"/>
          <w:sz w:val="24"/>
          <w:szCs w:val="24"/>
        </w:rPr>
        <w:t>uzņēmumu reģistra izsniegta dokumenta kopija par amatpersonu pārstāvības tiesībām dalībniekiem</w:t>
      </w:r>
      <w:r>
        <w:rPr>
          <w:rFonts w:ascii="Times New Roman" w:hAnsi="Times New Roman"/>
          <w:sz w:val="24"/>
          <w:szCs w:val="24"/>
          <w:lang w:bidi="yi-Hebr"/>
        </w:rPr>
        <w:t>;</w:t>
      </w:r>
    </w:p>
    <w:p w14:paraId="71FB1025" w14:textId="77777777" w:rsidR="004D323E" w:rsidRDefault="004D323E" w:rsidP="004D323E">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47A746F7" w14:textId="77777777" w:rsidR="004D323E" w:rsidRDefault="004D323E" w:rsidP="004D323E">
      <w:pPr>
        <w:numPr>
          <w:ilvl w:val="0"/>
          <w:numId w:val="10"/>
        </w:numPr>
        <w:spacing w:after="0" w:line="240" w:lineRule="auto"/>
        <w:rPr>
          <w:rFonts w:ascii="Times New Roman" w:hAnsi="Times New Roman"/>
          <w:sz w:val="24"/>
          <w:szCs w:val="24"/>
        </w:rPr>
      </w:pPr>
      <w:r>
        <w:rPr>
          <w:rFonts w:ascii="Times New Roman" w:hAnsi="Times New Roman"/>
          <w:sz w:val="24"/>
          <w:szCs w:val="24"/>
        </w:rPr>
        <w:t>citi:</w:t>
      </w:r>
    </w:p>
    <w:p w14:paraId="775A3E61" w14:textId="77777777" w:rsidR="004D323E" w:rsidRDefault="004D323E" w:rsidP="004D323E">
      <w:pPr>
        <w:spacing w:after="0"/>
        <w:rPr>
          <w:rFonts w:ascii="Times New Roman" w:hAnsi="Times New Roman"/>
          <w:sz w:val="24"/>
          <w:szCs w:val="24"/>
        </w:rPr>
      </w:pPr>
      <w:r>
        <w:rPr>
          <w:rFonts w:ascii="Times New Roman" w:hAnsi="Times New Roman"/>
          <w:sz w:val="24"/>
          <w:szCs w:val="24"/>
        </w:rPr>
        <w:t>_________________________________________________________________________</w:t>
      </w:r>
    </w:p>
    <w:p w14:paraId="5C180879" w14:textId="77777777" w:rsidR="004D323E" w:rsidRDefault="004D323E" w:rsidP="004D323E">
      <w:pPr>
        <w:spacing w:after="0"/>
        <w:rPr>
          <w:rFonts w:ascii="Times New Roman" w:hAnsi="Times New Roman"/>
          <w:sz w:val="24"/>
          <w:szCs w:val="24"/>
        </w:rPr>
      </w:pPr>
      <w:r>
        <w:rPr>
          <w:rFonts w:ascii="Times New Roman" w:hAnsi="Times New Roman"/>
          <w:sz w:val="24"/>
          <w:szCs w:val="24"/>
        </w:rPr>
        <w:t>________________________________________________________________________</w:t>
      </w:r>
    </w:p>
    <w:p w14:paraId="2109DFE7" w14:textId="77777777" w:rsidR="004D323E" w:rsidRDefault="004D323E" w:rsidP="004D323E">
      <w:pPr>
        <w:spacing w:after="0"/>
        <w:jc w:val="both"/>
        <w:rPr>
          <w:rFonts w:ascii="Times New Roman" w:hAnsi="Times New Roman"/>
          <w:sz w:val="24"/>
          <w:szCs w:val="24"/>
        </w:rPr>
      </w:pPr>
    </w:p>
    <w:p w14:paraId="12DF6182" w14:textId="77777777" w:rsidR="004D323E" w:rsidRDefault="004D323E" w:rsidP="004D323E">
      <w:pPr>
        <w:tabs>
          <w:tab w:val="left" w:pos="6720"/>
        </w:tabs>
        <w:spacing w:after="0"/>
        <w:jc w:val="both"/>
        <w:rPr>
          <w:rFonts w:ascii="Times New Roman" w:hAnsi="Times New Roman"/>
          <w:sz w:val="24"/>
          <w:szCs w:val="24"/>
        </w:rPr>
      </w:pPr>
      <w:r>
        <w:rPr>
          <w:rFonts w:ascii="Times New Roman" w:hAnsi="Times New Roman"/>
          <w:sz w:val="24"/>
          <w:szCs w:val="24"/>
        </w:rPr>
        <w:t xml:space="preserve">2020.gada __.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14:paraId="1EAC81BC" w14:textId="77777777" w:rsidR="004D323E" w:rsidRDefault="004D323E" w:rsidP="004D323E">
      <w:pPr>
        <w:spacing w:after="0"/>
        <w:jc w:val="both"/>
        <w:rPr>
          <w:rFonts w:ascii="Times New Roman" w:hAnsi="Times New Roman"/>
          <w:sz w:val="24"/>
          <w:szCs w:val="24"/>
        </w:rPr>
      </w:pPr>
      <w:r>
        <w:rPr>
          <w:rFonts w:ascii="Times New Roman" w:hAnsi="Times New Roman"/>
          <w:sz w:val="24"/>
          <w:szCs w:val="24"/>
        </w:rPr>
        <w:t xml:space="preserve">                                                                                       __________________________________</w:t>
      </w:r>
    </w:p>
    <w:p w14:paraId="5AF9C40A" w14:textId="77777777" w:rsidR="004D323E" w:rsidRDefault="004D323E" w:rsidP="004D323E">
      <w:pPr>
        <w:spacing w:after="0"/>
        <w:ind w:firstLine="72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(paraksts; paraksta atšifrējums)</w:t>
      </w:r>
    </w:p>
    <w:p w14:paraId="3AE29D0F" w14:textId="77777777" w:rsidR="004D323E" w:rsidRDefault="004D323E" w:rsidP="004D323E">
      <w:pPr>
        <w:spacing w:after="0"/>
        <w:rPr>
          <w:rFonts w:ascii="Times New Roman" w:hAnsi="Times New Roman"/>
          <w:sz w:val="24"/>
          <w:szCs w:val="24"/>
        </w:rPr>
        <w:sectPr w:rsidR="004D323E" w:rsidSect="00556AE1">
          <w:pgSz w:w="11906" w:h="16838"/>
          <w:pgMar w:top="426" w:right="851" w:bottom="709" w:left="1701" w:header="709" w:footer="709" w:gutter="0"/>
          <w:cols w:space="720"/>
        </w:sectPr>
      </w:pPr>
    </w:p>
    <w:p w14:paraId="22B011BB" w14:textId="77777777" w:rsidR="004D323E" w:rsidRDefault="004D323E" w:rsidP="004D323E">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lastRenderedPageBreak/>
        <w:t>3.pielikums,</w:t>
      </w:r>
    </w:p>
    <w:p w14:paraId="57A4FF22" w14:textId="77777777" w:rsidR="003224D7" w:rsidRDefault="004D323E" w:rsidP="003224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sidR="003224D7">
        <w:rPr>
          <w:rFonts w:ascii="Times New Roman" w:eastAsia="Arial Unicode MS" w:hAnsi="Times New Roman"/>
          <w:i/>
          <w:sz w:val="20"/>
          <w:szCs w:val="20"/>
        </w:rPr>
        <w:t>pašvaldībai piekritīgās zemes vienības ar kadastra</w:t>
      </w:r>
    </w:p>
    <w:p w14:paraId="6FDCB123" w14:textId="77777777" w:rsidR="004D323E" w:rsidRDefault="003224D7" w:rsidP="003224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apzīmējumu  7882 005 0322 Rikavas pagastā nomas tiesību izsoles noteikumiem</w:t>
      </w:r>
    </w:p>
    <w:p w14:paraId="00847A3D" w14:textId="77777777" w:rsidR="003224D7" w:rsidRDefault="003224D7" w:rsidP="003224D7">
      <w:pPr>
        <w:spacing w:after="0" w:line="20" w:lineRule="atLeast"/>
        <w:jc w:val="right"/>
        <w:rPr>
          <w:rFonts w:ascii="Times New Roman" w:eastAsia="Arial Unicode MS" w:hAnsi="Times New Roman"/>
          <w:b/>
          <w:bCs/>
          <w:i/>
          <w:sz w:val="20"/>
          <w:szCs w:val="20"/>
        </w:rPr>
      </w:pPr>
    </w:p>
    <w:p w14:paraId="755226A3" w14:textId="77777777" w:rsidR="004D323E" w:rsidRDefault="004D323E" w:rsidP="004D323E">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dalībnieku reģistrācijas saraksts</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2127"/>
        <w:gridCol w:w="3117"/>
        <w:gridCol w:w="5725"/>
      </w:tblGrid>
      <w:tr w:rsidR="004D323E" w14:paraId="3C93EF82" w14:textId="77777777" w:rsidTr="004D323E">
        <w:tc>
          <w:tcPr>
            <w:tcW w:w="1384" w:type="dxa"/>
            <w:tcBorders>
              <w:top w:val="single" w:sz="4" w:space="0" w:color="auto"/>
              <w:left w:val="single" w:sz="4" w:space="0" w:color="auto"/>
              <w:bottom w:val="single" w:sz="4" w:space="0" w:color="auto"/>
              <w:right w:val="single" w:sz="4" w:space="0" w:color="auto"/>
            </w:tcBorders>
            <w:hideMark/>
          </w:tcPr>
          <w:p w14:paraId="6BA1290F"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Nr. p.k.</w:t>
            </w:r>
          </w:p>
          <w:p w14:paraId="20B114C5"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7687D5"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Izsoles dalībnieks</w:t>
            </w:r>
          </w:p>
          <w:p w14:paraId="1245CE0C"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(vārds, uzvārds/</w:t>
            </w:r>
          </w:p>
          <w:p w14:paraId="1AFE69C5"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2D2C6204"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Pers. kods, pases dati/</w:t>
            </w:r>
          </w:p>
          <w:p w14:paraId="1AB8F6D1"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reģ. Nr.</w:t>
            </w:r>
          </w:p>
          <w:p w14:paraId="44E16EB7" w14:textId="77777777" w:rsidR="004D323E" w:rsidRDefault="004D323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7614490"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0990193D" w14:textId="77777777" w:rsidR="004D323E" w:rsidRDefault="004D323E">
            <w:pPr>
              <w:spacing w:after="0" w:line="240" w:lineRule="auto"/>
              <w:jc w:val="center"/>
              <w:rPr>
                <w:rFonts w:ascii="Times New Roman" w:hAnsi="Times New Roman"/>
                <w:b/>
                <w:sz w:val="24"/>
                <w:szCs w:val="24"/>
              </w:rPr>
            </w:pPr>
            <w:r>
              <w:rPr>
                <w:rFonts w:ascii="Times New Roman" w:hAnsi="Times New Roman"/>
                <w:b/>
                <w:sz w:val="24"/>
                <w:szCs w:val="24"/>
              </w:rPr>
              <w:t>Apliecinājums</w:t>
            </w:r>
          </w:p>
          <w:p w14:paraId="7824F33A" w14:textId="77777777" w:rsidR="004D323E" w:rsidRDefault="004D323E">
            <w:pPr>
              <w:spacing w:after="0" w:line="240" w:lineRule="auto"/>
              <w:jc w:val="center"/>
              <w:rPr>
                <w:rFonts w:ascii="Times New Roman" w:hAnsi="Times New Roman"/>
                <w:i/>
                <w:sz w:val="24"/>
                <w:szCs w:val="24"/>
              </w:rPr>
            </w:pPr>
            <w:r>
              <w:rPr>
                <w:rFonts w:ascii="Times New Roman" w:hAnsi="Times New Roman"/>
                <w:i/>
                <w:sz w:val="24"/>
                <w:szCs w:val="24"/>
              </w:rPr>
              <w:t>(Dalībnieks paraksta pirms izsoles sākuma)</w:t>
            </w:r>
          </w:p>
        </w:tc>
      </w:tr>
      <w:tr w:rsidR="004D323E" w14:paraId="7CB09D73" w14:textId="77777777" w:rsidTr="004D323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12581663" w14:textId="77777777" w:rsidR="004D323E" w:rsidRDefault="004D323E">
            <w:pPr>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585F845E" w14:textId="77777777" w:rsidR="004D323E" w:rsidRDefault="004D323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365F106" w14:textId="77777777" w:rsidR="004D323E" w:rsidRDefault="004D323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8DC5C14" w14:textId="77777777" w:rsidR="004D323E" w:rsidRDefault="004D323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18C5507F" w14:textId="77777777" w:rsidR="004D323E" w:rsidRDefault="004D323E">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64ADDAD2" w14:textId="77777777" w:rsidR="004D323E" w:rsidRDefault="004D323E">
            <w:pPr>
              <w:jc w:val="right"/>
              <w:rPr>
                <w:rFonts w:ascii="Times New Roman" w:hAnsi="Times New Roman"/>
                <w:sz w:val="24"/>
                <w:szCs w:val="24"/>
              </w:rPr>
            </w:pPr>
            <w:r>
              <w:rPr>
                <w:rFonts w:ascii="Times New Roman" w:hAnsi="Times New Roman"/>
                <w:sz w:val="24"/>
                <w:szCs w:val="24"/>
              </w:rPr>
              <w:t>___________________________</w:t>
            </w:r>
          </w:p>
        </w:tc>
      </w:tr>
      <w:tr w:rsidR="004D323E" w14:paraId="6FA9ED03" w14:textId="77777777" w:rsidTr="004D323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1E954BF3" w14:textId="77777777" w:rsidR="004D323E" w:rsidRDefault="004D323E">
            <w:pPr>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608F76D4" w14:textId="77777777" w:rsidR="004D323E" w:rsidRDefault="004D323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ACE7CC7" w14:textId="77777777" w:rsidR="004D323E" w:rsidRDefault="004D323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E95CF5C" w14:textId="77777777" w:rsidR="004D323E" w:rsidRDefault="004D323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440DA02" w14:textId="77777777" w:rsidR="004D323E" w:rsidRDefault="004D323E">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36F8538C" w14:textId="77777777" w:rsidR="004D323E" w:rsidRDefault="004D323E">
            <w:pPr>
              <w:jc w:val="right"/>
              <w:rPr>
                <w:rFonts w:ascii="Times New Roman" w:hAnsi="Times New Roman"/>
                <w:sz w:val="24"/>
                <w:szCs w:val="24"/>
              </w:rPr>
            </w:pPr>
            <w:r>
              <w:rPr>
                <w:rFonts w:ascii="Times New Roman" w:hAnsi="Times New Roman"/>
                <w:sz w:val="24"/>
                <w:szCs w:val="24"/>
              </w:rPr>
              <w:t>___________________________</w:t>
            </w:r>
          </w:p>
        </w:tc>
      </w:tr>
      <w:tr w:rsidR="004D323E" w14:paraId="14DA30FA" w14:textId="77777777" w:rsidTr="004D323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64F66D0C" w14:textId="77777777" w:rsidR="004D323E" w:rsidRDefault="004D323E">
            <w:pPr>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5CC240FF" w14:textId="77777777" w:rsidR="004D323E" w:rsidRDefault="004D323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3445619" w14:textId="77777777" w:rsidR="004D323E" w:rsidRDefault="004D323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FA7C04C" w14:textId="77777777" w:rsidR="004D323E" w:rsidRDefault="004D323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188D477" w14:textId="77777777" w:rsidR="004D323E" w:rsidRDefault="004D323E">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694B9D30" w14:textId="77777777" w:rsidR="004D323E" w:rsidRDefault="004D323E">
            <w:pPr>
              <w:jc w:val="right"/>
              <w:rPr>
                <w:rFonts w:ascii="Times New Roman" w:hAnsi="Times New Roman"/>
                <w:sz w:val="24"/>
                <w:szCs w:val="24"/>
              </w:rPr>
            </w:pPr>
            <w:r>
              <w:rPr>
                <w:rFonts w:ascii="Times New Roman" w:hAnsi="Times New Roman"/>
                <w:sz w:val="24"/>
                <w:szCs w:val="24"/>
              </w:rPr>
              <w:t>___________________________</w:t>
            </w:r>
          </w:p>
        </w:tc>
      </w:tr>
    </w:tbl>
    <w:p w14:paraId="1195A7F0" w14:textId="77777777" w:rsidR="004D323E" w:rsidRDefault="004D323E" w:rsidP="004D323E">
      <w:pPr>
        <w:spacing w:after="0" w:line="240" w:lineRule="auto"/>
        <w:rPr>
          <w:rFonts w:ascii="Times New Roman" w:eastAsia="Arial Unicode MS" w:hAnsi="Times New Roman"/>
          <w:sz w:val="24"/>
          <w:szCs w:val="24"/>
        </w:rPr>
        <w:sectPr w:rsidR="004D323E">
          <w:pgSz w:w="16838" w:h="11906" w:orient="landscape"/>
          <w:pgMar w:top="1276" w:right="1134" w:bottom="851" w:left="1134" w:header="709" w:footer="709" w:gutter="0"/>
          <w:cols w:space="720"/>
        </w:sectPr>
      </w:pPr>
    </w:p>
    <w:p w14:paraId="35584FBF"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4.pielikums,</w:t>
      </w:r>
    </w:p>
    <w:p w14:paraId="17F816A6" w14:textId="77777777" w:rsidR="003224D7" w:rsidRDefault="004D323E" w:rsidP="003224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sidR="003224D7">
        <w:rPr>
          <w:rFonts w:ascii="Times New Roman" w:eastAsia="Arial Unicode MS" w:hAnsi="Times New Roman"/>
          <w:i/>
          <w:sz w:val="20"/>
          <w:szCs w:val="20"/>
        </w:rPr>
        <w:t>pašvaldībai piekritīgās zemes vienības ar kadastra</w:t>
      </w:r>
    </w:p>
    <w:p w14:paraId="2389A3FD" w14:textId="77777777" w:rsidR="004D323E" w:rsidRDefault="003224D7" w:rsidP="003224D7">
      <w:pPr>
        <w:spacing w:after="0" w:line="20" w:lineRule="atLeast"/>
        <w:jc w:val="right"/>
        <w:rPr>
          <w:rFonts w:ascii="Times New Roman" w:eastAsia="Arial Unicode MS" w:hAnsi="Times New Roman"/>
          <w:b/>
          <w:sz w:val="24"/>
          <w:szCs w:val="24"/>
        </w:rPr>
      </w:pPr>
      <w:r>
        <w:rPr>
          <w:rFonts w:ascii="Times New Roman" w:eastAsia="Arial Unicode MS" w:hAnsi="Times New Roman"/>
          <w:i/>
          <w:sz w:val="20"/>
          <w:szCs w:val="20"/>
        </w:rPr>
        <w:t>apzīmējumu  7882 005 0322 Rikavas pagastā nomas tiesību izsoles noteikumiem</w:t>
      </w:r>
    </w:p>
    <w:p w14:paraId="7264F7E6" w14:textId="77777777" w:rsidR="004D323E" w:rsidRDefault="004D323E" w:rsidP="004D323E">
      <w:pPr>
        <w:spacing w:after="0" w:line="20" w:lineRule="atLeast"/>
        <w:jc w:val="center"/>
        <w:rPr>
          <w:rFonts w:ascii="Times New Roman" w:eastAsia="Arial Unicode MS" w:hAnsi="Times New Roman"/>
          <w:b/>
          <w:sz w:val="24"/>
          <w:szCs w:val="24"/>
        </w:rPr>
      </w:pPr>
    </w:p>
    <w:p w14:paraId="26872E57" w14:textId="77777777" w:rsidR="004D323E" w:rsidRDefault="004D323E" w:rsidP="004D323E">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dalībnieka reģistrācijas apliecība Nr._____</w:t>
      </w:r>
    </w:p>
    <w:tbl>
      <w:tblPr>
        <w:tblW w:w="4988" w:type="pct"/>
        <w:jc w:val="center"/>
        <w:tblLook w:val="04A0" w:firstRow="1" w:lastRow="0" w:firstColumn="1" w:lastColumn="0" w:noHBand="0" w:noVBand="1"/>
      </w:tblPr>
      <w:tblGrid>
        <w:gridCol w:w="1062"/>
        <w:gridCol w:w="406"/>
        <w:gridCol w:w="85"/>
        <w:gridCol w:w="329"/>
        <w:gridCol w:w="238"/>
        <w:gridCol w:w="75"/>
        <w:gridCol w:w="243"/>
        <w:gridCol w:w="241"/>
        <w:gridCol w:w="364"/>
        <w:gridCol w:w="101"/>
        <w:gridCol w:w="592"/>
        <w:gridCol w:w="390"/>
        <w:gridCol w:w="436"/>
        <w:gridCol w:w="62"/>
        <w:gridCol w:w="428"/>
        <w:gridCol w:w="400"/>
        <w:gridCol w:w="432"/>
        <w:gridCol w:w="335"/>
        <w:gridCol w:w="494"/>
        <w:gridCol w:w="307"/>
        <w:gridCol w:w="328"/>
        <w:gridCol w:w="67"/>
        <w:gridCol w:w="241"/>
        <w:gridCol w:w="658"/>
        <w:gridCol w:w="141"/>
        <w:gridCol w:w="345"/>
        <w:gridCol w:w="209"/>
        <w:gridCol w:w="211"/>
        <w:gridCol w:w="112"/>
      </w:tblGrid>
      <w:tr w:rsidR="004D323E" w14:paraId="61C84D6D" w14:textId="77777777" w:rsidTr="004D323E">
        <w:trPr>
          <w:gridAfter w:val="1"/>
          <w:wAfter w:w="121" w:type="dxa"/>
          <w:jc w:val="center"/>
        </w:trPr>
        <w:tc>
          <w:tcPr>
            <w:tcW w:w="9005" w:type="dxa"/>
            <w:gridSpan w:val="26"/>
            <w:tcBorders>
              <w:top w:val="nil"/>
              <w:left w:val="nil"/>
              <w:bottom w:val="single" w:sz="4" w:space="0" w:color="000000"/>
              <w:right w:val="nil"/>
            </w:tcBorders>
            <w:hideMark/>
          </w:tcPr>
          <w:p w14:paraId="2B0975C8"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421" w:type="dxa"/>
            <w:gridSpan w:val="2"/>
            <w:vAlign w:val="center"/>
            <w:hideMark/>
          </w:tcPr>
          <w:p w14:paraId="24F839A6"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61465414" w14:textId="77777777" w:rsidTr="004D323E">
        <w:trPr>
          <w:gridAfter w:val="1"/>
          <w:wAfter w:w="121" w:type="dxa"/>
          <w:jc w:val="center"/>
        </w:trPr>
        <w:tc>
          <w:tcPr>
            <w:tcW w:w="9005" w:type="dxa"/>
            <w:gridSpan w:val="26"/>
            <w:hideMark/>
          </w:tcPr>
          <w:p w14:paraId="5C4F2A4F"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(izsoles dalībnieka nosaukums/vārds, uzvārds; reģ.Nr./personas kods);</w:t>
            </w:r>
          </w:p>
        </w:tc>
        <w:tc>
          <w:tcPr>
            <w:tcW w:w="421" w:type="dxa"/>
            <w:gridSpan w:val="2"/>
            <w:vAlign w:val="center"/>
            <w:hideMark/>
          </w:tcPr>
          <w:p w14:paraId="6416FF20"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72732D5A" w14:textId="77777777" w:rsidTr="004D323E">
        <w:trPr>
          <w:gridAfter w:val="1"/>
          <w:wAfter w:w="121" w:type="dxa"/>
          <w:trHeight w:val="467"/>
          <w:jc w:val="center"/>
        </w:trPr>
        <w:tc>
          <w:tcPr>
            <w:tcW w:w="9005" w:type="dxa"/>
            <w:gridSpan w:val="26"/>
            <w:tcBorders>
              <w:top w:val="nil"/>
              <w:left w:val="nil"/>
              <w:bottom w:val="single" w:sz="4" w:space="0" w:color="000000"/>
              <w:right w:val="nil"/>
            </w:tcBorders>
          </w:tcPr>
          <w:p w14:paraId="62145ADB" w14:textId="77777777" w:rsidR="004D323E" w:rsidRDefault="004D323E">
            <w:pPr>
              <w:spacing w:before="100" w:beforeAutospacing="1" w:after="100" w:afterAutospacing="1"/>
              <w:rPr>
                <w:rFonts w:ascii="Times New Roman" w:hAnsi="Times New Roman"/>
                <w:sz w:val="24"/>
                <w:szCs w:val="24"/>
              </w:rPr>
            </w:pPr>
          </w:p>
        </w:tc>
        <w:tc>
          <w:tcPr>
            <w:tcW w:w="421" w:type="dxa"/>
            <w:gridSpan w:val="2"/>
            <w:vAlign w:val="center"/>
          </w:tcPr>
          <w:p w14:paraId="41EE6A5C" w14:textId="77777777" w:rsidR="004D323E" w:rsidRDefault="004D323E">
            <w:pPr>
              <w:spacing w:before="100" w:beforeAutospacing="1" w:after="100" w:afterAutospacing="1"/>
              <w:rPr>
                <w:rFonts w:ascii="Times New Roman" w:hAnsi="Times New Roman"/>
                <w:sz w:val="24"/>
                <w:szCs w:val="24"/>
              </w:rPr>
            </w:pPr>
          </w:p>
        </w:tc>
      </w:tr>
      <w:tr w:rsidR="004D323E" w14:paraId="45F9E38C" w14:textId="77777777" w:rsidTr="004D323E">
        <w:trPr>
          <w:gridAfter w:val="1"/>
          <w:wAfter w:w="121" w:type="dxa"/>
          <w:jc w:val="center"/>
        </w:trPr>
        <w:tc>
          <w:tcPr>
            <w:tcW w:w="9005" w:type="dxa"/>
            <w:gridSpan w:val="26"/>
            <w:hideMark/>
          </w:tcPr>
          <w:p w14:paraId="479FBF0B"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(pilnvarotās personas vārds, uzvārds un personas kods) </w:t>
            </w:r>
          </w:p>
        </w:tc>
        <w:tc>
          <w:tcPr>
            <w:tcW w:w="421" w:type="dxa"/>
            <w:gridSpan w:val="2"/>
            <w:vAlign w:val="center"/>
            <w:hideMark/>
          </w:tcPr>
          <w:p w14:paraId="5670F1D2"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2129DB36" w14:textId="77777777" w:rsidTr="004D323E">
        <w:trPr>
          <w:gridAfter w:val="1"/>
          <w:wAfter w:w="121" w:type="dxa"/>
          <w:trHeight w:val="432"/>
          <w:jc w:val="center"/>
        </w:trPr>
        <w:tc>
          <w:tcPr>
            <w:tcW w:w="9005" w:type="dxa"/>
            <w:gridSpan w:val="26"/>
            <w:tcBorders>
              <w:top w:val="nil"/>
              <w:left w:val="nil"/>
              <w:bottom w:val="single" w:sz="4" w:space="0" w:color="auto"/>
              <w:right w:val="nil"/>
            </w:tcBorders>
          </w:tcPr>
          <w:p w14:paraId="1E9B5F08" w14:textId="77777777" w:rsidR="004D323E" w:rsidRDefault="004D323E">
            <w:pPr>
              <w:spacing w:before="100" w:beforeAutospacing="1" w:after="100" w:afterAutospacing="1"/>
              <w:rPr>
                <w:rFonts w:ascii="Times New Roman" w:hAnsi="Times New Roman"/>
                <w:sz w:val="24"/>
                <w:szCs w:val="24"/>
              </w:rPr>
            </w:pPr>
          </w:p>
        </w:tc>
        <w:tc>
          <w:tcPr>
            <w:tcW w:w="421" w:type="dxa"/>
            <w:gridSpan w:val="2"/>
            <w:vAlign w:val="center"/>
          </w:tcPr>
          <w:p w14:paraId="49998255" w14:textId="77777777" w:rsidR="004D323E" w:rsidRDefault="004D323E">
            <w:pPr>
              <w:spacing w:before="100" w:beforeAutospacing="1" w:after="100" w:afterAutospacing="1"/>
              <w:rPr>
                <w:rFonts w:ascii="Times New Roman" w:hAnsi="Times New Roman"/>
                <w:sz w:val="24"/>
                <w:szCs w:val="24"/>
              </w:rPr>
            </w:pPr>
          </w:p>
        </w:tc>
      </w:tr>
      <w:tr w:rsidR="004D323E" w14:paraId="1C71EB95" w14:textId="77777777" w:rsidTr="004D323E">
        <w:trPr>
          <w:gridAfter w:val="1"/>
          <w:wAfter w:w="121" w:type="dxa"/>
          <w:trHeight w:val="190"/>
          <w:jc w:val="center"/>
        </w:trPr>
        <w:tc>
          <w:tcPr>
            <w:tcW w:w="9005" w:type="dxa"/>
            <w:gridSpan w:val="26"/>
            <w:tcBorders>
              <w:top w:val="single" w:sz="4" w:space="0" w:color="auto"/>
              <w:left w:val="nil"/>
              <w:bottom w:val="nil"/>
              <w:right w:val="nil"/>
            </w:tcBorders>
            <w:hideMark/>
          </w:tcPr>
          <w:p w14:paraId="5DCB6269"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(izsoles dalībnieka adrese un telefons)</w:t>
            </w:r>
          </w:p>
        </w:tc>
        <w:tc>
          <w:tcPr>
            <w:tcW w:w="421" w:type="dxa"/>
            <w:gridSpan w:val="2"/>
            <w:vAlign w:val="center"/>
            <w:hideMark/>
          </w:tcPr>
          <w:p w14:paraId="5E8B2E09"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5A59A5CF" w14:textId="77777777" w:rsidTr="004D323E">
        <w:trPr>
          <w:gridAfter w:val="3"/>
          <w:wAfter w:w="542" w:type="dxa"/>
          <w:jc w:val="center"/>
        </w:trPr>
        <w:tc>
          <w:tcPr>
            <w:tcW w:w="1561" w:type="dxa"/>
            <w:gridSpan w:val="3"/>
            <w:tcBorders>
              <w:top w:val="nil"/>
              <w:left w:val="nil"/>
              <w:bottom w:val="single" w:sz="4" w:space="0" w:color="000000"/>
              <w:right w:val="nil"/>
            </w:tcBorders>
          </w:tcPr>
          <w:p w14:paraId="59678493" w14:textId="77777777" w:rsidR="004D323E" w:rsidRDefault="004D323E">
            <w:pPr>
              <w:spacing w:before="100" w:beforeAutospacing="1" w:after="100" w:afterAutospacing="1"/>
              <w:rPr>
                <w:rFonts w:ascii="Times New Roman" w:hAnsi="Times New Roman"/>
                <w:sz w:val="24"/>
                <w:szCs w:val="24"/>
              </w:rPr>
            </w:pPr>
          </w:p>
        </w:tc>
        <w:tc>
          <w:tcPr>
            <w:tcW w:w="2236" w:type="dxa"/>
            <w:gridSpan w:val="8"/>
          </w:tcPr>
          <w:p w14:paraId="7355E63F" w14:textId="77777777" w:rsidR="004D323E" w:rsidRDefault="004D323E">
            <w:pPr>
              <w:spacing w:before="100" w:beforeAutospacing="1" w:after="100" w:afterAutospacing="1"/>
              <w:rPr>
                <w:rFonts w:ascii="Times New Roman" w:hAnsi="Times New Roman"/>
                <w:sz w:val="24"/>
                <w:szCs w:val="24"/>
              </w:rPr>
            </w:pPr>
          </w:p>
        </w:tc>
        <w:tc>
          <w:tcPr>
            <w:tcW w:w="5208" w:type="dxa"/>
            <w:gridSpan w:val="15"/>
            <w:tcBorders>
              <w:top w:val="nil"/>
              <w:left w:val="nil"/>
              <w:bottom w:val="single" w:sz="4" w:space="0" w:color="000000"/>
              <w:right w:val="nil"/>
            </w:tcBorders>
          </w:tcPr>
          <w:p w14:paraId="416EFFD7" w14:textId="77777777" w:rsidR="004D323E" w:rsidRDefault="004D323E">
            <w:pPr>
              <w:spacing w:before="100" w:beforeAutospacing="1" w:after="100" w:afterAutospacing="1"/>
              <w:rPr>
                <w:rFonts w:ascii="Times New Roman" w:hAnsi="Times New Roman"/>
                <w:sz w:val="24"/>
                <w:szCs w:val="24"/>
              </w:rPr>
            </w:pPr>
          </w:p>
        </w:tc>
      </w:tr>
      <w:tr w:rsidR="004D323E" w14:paraId="07B475BC" w14:textId="77777777" w:rsidTr="004D323E">
        <w:trPr>
          <w:gridAfter w:val="3"/>
          <w:wAfter w:w="542" w:type="dxa"/>
          <w:jc w:val="center"/>
        </w:trPr>
        <w:tc>
          <w:tcPr>
            <w:tcW w:w="1561" w:type="dxa"/>
            <w:gridSpan w:val="3"/>
            <w:tcBorders>
              <w:top w:val="nil"/>
              <w:left w:val="nil"/>
              <w:bottom w:val="single" w:sz="4" w:space="0" w:color="000000"/>
              <w:right w:val="nil"/>
            </w:tcBorders>
            <w:hideMark/>
          </w:tcPr>
          <w:p w14:paraId="3C3AD3B6" w14:textId="77777777" w:rsidR="004D323E" w:rsidRDefault="004D323E">
            <w:pPr>
              <w:spacing w:before="100" w:beforeAutospacing="1" w:after="100" w:afterAutospacing="1"/>
              <w:rPr>
                <w:rFonts w:ascii="Times New Roman" w:hAnsi="Times New Roman"/>
                <w:b/>
                <w:sz w:val="24"/>
                <w:szCs w:val="24"/>
              </w:rPr>
            </w:pPr>
            <w:r>
              <w:rPr>
                <w:rFonts w:ascii="Times New Roman" w:hAnsi="Times New Roman"/>
                <w:b/>
                <w:sz w:val="24"/>
                <w:szCs w:val="24"/>
              </w:rPr>
              <w:t>__.___.2020.</w:t>
            </w:r>
          </w:p>
        </w:tc>
        <w:tc>
          <w:tcPr>
            <w:tcW w:w="2236" w:type="dxa"/>
            <w:gridSpan w:val="8"/>
            <w:hideMark/>
          </w:tcPr>
          <w:p w14:paraId="37D8BAF8"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izsolei, kas notiks</w:t>
            </w:r>
          </w:p>
        </w:tc>
        <w:tc>
          <w:tcPr>
            <w:tcW w:w="5208" w:type="dxa"/>
            <w:gridSpan w:val="15"/>
            <w:tcBorders>
              <w:top w:val="nil"/>
              <w:left w:val="nil"/>
              <w:bottom w:val="single" w:sz="4" w:space="0" w:color="000000"/>
              <w:right w:val="nil"/>
            </w:tcBorders>
            <w:hideMark/>
          </w:tcPr>
          <w:p w14:paraId="10898B5F" w14:textId="77777777" w:rsidR="004D323E" w:rsidRDefault="004D323E">
            <w:pPr>
              <w:spacing w:before="100" w:beforeAutospacing="1" w:after="100" w:afterAutospacing="1"/>
              <w:rPr>
                <w:rFonts w:ascii="Times New Roman" w:hAnsi="Times New Roman"/>
                <w:b/>
                <w:sz w:val="24"/>
                <w:szCs w:val="24"/>
              </w:rPr>
            </w:pPr>
            <w:r>
              <w:rPr>
                <w:rFonts w:ascii="Times New Roman" w:hAnsi="Times New Roman"/>
                <w:b/>
                <w:sz w:val="24"/>
                <w:szCs w:val="24"/>
              </w:rPr>
              <w:t>  Rēzeknes novada pašvaldības iestādes ‘’_____ pagastu apvienība’’ struktūrvienībā ‘’____________pagasta pārvalde’’  plkst.__.___</w:t>
            </w:r>
          </w:p>
        </w:tc>
      </w:tr>
      <w:tr w:rsidR="004D323E" w14:paraId="6DF66D75" w14:textId="77777777" w:rsidTr="004D323E">
        <w:trPr>
          <w:gridAfter w:val="3"/>
          <w:wAfter w:w="542" w:type="dxa"/>
          <w:jc w:val="center"/>
        </w:trPr>
        <w:tc>
          <w:tcPr>
            <w:tcW w:w="1561" w:type="dxa"/>
            <w:gridSpan w:val="3"/>
            <w:hideMark/>
          </w:tcPr>
          <w:p w14:paraId="311565F2"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(izsoles datums)</w:t>
            </w:r>
          </w:p>
        </w:tc>
        <w:tc>
          <w:tcPr>
            <w:tcW w:w="2236" w:type="dxa"/>
            <w:gridSpan w:val="8"/>
            <w:hideMark/>
          </w:tcPr>
          <w:p w14:paraId="1CF4B4AE"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5208" w:type="dxa"/>
            <w:gridSpan w:val="15"/>
            <w:hideMark/>
          </w:tcPr>
          <w:p w14:paraId="72C440CA"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(izsoles vieta)</w:t>
            </w:r>
          </w:p>
        </w:tc>
      </w:tr>
      <w:tr w:rsidR="004D323E" w14:paraId="0FF0C8A6" w14:textId="77777777" w:rsidTr="004D323E">
        <w:trPr>
          <w:gridAfter w:val="1"/>
          <w:wAfter w:w="121" w:type="dxa"/>
          <w:jc w:val="center"/>
        </w:trPr>
        <w:tc>
          <w:tcPr>
            <w:tcW w:w="2162" w:type="dxa"/>
            <w:gridSpan w:val="5"/>
            <w:hideMark/>
          </w:tcPr>
          <w:p w14:paraId="21D206E2"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kurā tiks izsolīts(-a)</w:t>
            </w:r>
          </w:p>
        </w:tc>
        <w:tc>
          <w:tcPr>
            <w:tcW w:w="4987" w:type="dxa"/>
            <w:gridSpan w:val="15"/>
            <w:tcBorders>
              <w:top w:val="nil"/>
              <w:left w:val="nil"/>
              <w:bottom w:val="single" w:sz="4" w:space="0" w:color="000000"/>
              <w:right w:val="nil"/>
            </w:tcBorders>
            <w:hideMark/>
          </w:tcPr>
          <w:p w14:paraId="115EDCCD" w14:textId="77777777" w:rsidR="004D323E" w:rsidRDefault="004D323E">
            <w:pPr>
              <w:spacing w:before="100" w:beforeAutospacing="1" w:after="100" w:afterAutospacing="1"/>
              <w:rPr>
                <w:rFonts w:ascii="Times New Roman" w:hAnsi="Times New Roman"/>
                <w:b/>
                <w:sz w:val="24"/>
                <w:szCs w:val="24"/>
              </w:rPr>
            </w:pPr>
            <w:r>
              <w:rPr>
                <w:rFonts w:ascii="Times New Roman" w:hAnsi="Times New Roman"/>
                <w:sz w:val="24"/>
                <w:szCs w:val="24"/>
              </w:rPr>
              <w:t>  n</w:t>
            </w:r>
            <w:r>
              <w:rPr>
                <w:rFonts w:ascii="Times New Roman" w:hAnsi="Times New Roman"/>
                <w:b/>
                <w:sz w:val="24"/>
                <w:szCs w:val="24"/>
              </w:rPr>
              <w:t>omas tiesības objektam</w:t>
            </w:r>
          </w:p>
        </w:tc>
        <w:tc>
          <w:tcPr>
            <w:tcW w:w="1856" w:type="dxa"/>
            <w:gridSpan w:val="6"/>
            <w:hideMark/>
          </w:tcPr>
          <w:p w14:paraId="7F496FFF"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 kas atrodas</w:t>
            </w:r>
          </w:p>
        </w:tc>
        <w:tc>
          <w:tcPr>
            <w:tcW w:w="421" w:type="dxa"/>
            <w:gridSpan w:val="2"/>
            <w:vAlign w:val="center"/>
            <w:hideMark/>
          </w:tcPr>
          <w:p w14:paraId="3F5A8D70"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38A67890" w14:textId="77777777" w:rsidTr="004D323E">
        <w:trPr>
          <w:gridAfter w:val="1"/>
          <w:wAfter w:w="121" w:type="dxa"/>
          <w:jc w:val="center"/>
        </w:trPr>
        <w:tc>
          <w:tcPr>
            <w:tcW w:w="2162" w:type="dxa"/>
            <w:gridSpan w:val="5"/>
            <w:hideMark/>
          </w:tcPr>
          <w:p w14:paraId="234E3C4F"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4987" w:type="dxa"/>
            <w:gridSpan w:val="15"/>
          </w:tcPr>
          <w:p w14:paraId="0B6C586D" w14:textId="77777777" w:rsidR="004D323E" w:rsidRDefault="004D323E">
            <w:pPr>
              <w:spacing w:before="100" w:beforeAutospacing="1" w:after="100" w:afterAutospacing="1"/>
              <w:rPr>
                <w:rFonts w:ascii="Times New Roman" w:hAnsi="Times New Roman"/>
                <w:sz w:val="24"/>
                <w:szCs w:val="24"/>
              </w:rPr>
            </w:pPr>
          </w:p>
        </w:tc>
        <w:tc>
          <w:tcPr>
            <w:tcW w:w="1856" w:type="dxa"/>
            <w:gridSpan w:val="6"/>
            <w:hideMark/>
          </w:tcPr>
          <w:p w14:paraId="56890A23"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421" w:type="dxa"/>
            <w:gridSpan w:val="2"/>
            <w:vAlign w:val="center"/>
            <w:hideMark/>
          </w:tcPr>
          <w:p w14:paraId="6256D7ED"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5D3B8746" w14:textId="77777777" w:rsidTr="004D323E">
        <w:trPr>
          <w:gridAfter w:val="1"/>
          <w:wAfter w:w="121" w:type="dxa"/>
          <w:trHeight w:val="344"/>
          <w:jc w:val="center"/>
        </w:trPr>
        <w:tc>
          <w:tcPr>
            <w:tcW w:w="9005" w:type="dxa"/>
            <w:gridSpan w:val="26"/>
            <w:tcBorders>
              <w:top w:val="nil"/>
              <w:left w:val="nil"/>
              <w:bottom w:val="single" w:sz="4" w:space="0" w:color="000000"/>
              <w:right w:val="nil"/>
            </w:tcBorders>
            <w:hideMark/>
          </w:tcPr>
          <w:p w14:paraId="656C0181" w14:textId="77777777" w:rsidR="004D323E" w:rsidRDefault="004D323E">
            <w:pPr>
              <w:spacing w:before="100" w:beforeAutospacing="1" w:after="100" w:afterAutospacing="1"/>
              <w:rPr>
                <w:rFonts w:ascii="Times New Roman" w:hAnsi="Times New Roman"/>
                <w:b/>
                <w:sz w:val="24"/>
                <w:szCs w:val="24"/>
              </w:rPr>
            </w:pPr>
            <w:r>
              <w:rPr>
                <w:rFonts w:ascii="Times New Roman" w:hAnsi="Times New Roman" w:cs="Times New Roman"/>
                <w:b/>
                <w:bCs/>
                <w:sz w:val="24"/>
                <w:szCs w:val="24"/>
              </w:rPr>
              <w:t>„ ____________”, ________________,</w:t>
            </w:r>
            <w:r>
              <w:rPr>
                <w:rFonts w:ascii="Times New Roman" w:hAnsi="Times New Roman"/>
                <w:b/>
                <w:sz w:val="24"/>
                <w:szCs w:val="24"/>
              </w:rPr>
              <w:t xml:space="preserve"> _________________ pagasts, Rēzeknes novads, kadastra apzīmējums </w:t>
            </w:r>
            <w:r>
              <w:rPr>
                <w:rFonts w:ascii="Times New Roman" w:hAnsi="Times New Roman"/>
                <w:b/>
                <w:bCs/>
                <w:sz w:val="24"/>
                <w:szCs w:val="24"/>
              </w:rPr>
              <w:t>___________________________</w:t>
            </w:r>
          </w:p>
        </w:tc>
        <w:tc>
          <w:tcPr>
            <w:tcW w:w="421" w:type="dxa"/>
            <w:gridSpan w:val="2"/>
            <w:vAlign w:val="center"/>
            <w:hideMark/>
          </w:tcPr>
          <w:p w14:paraId="7B829FDB"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11E680CE" w14:textId="77777777" w:rsidTr="004D323E">
        <w:trPr>
          <w:gridAfter w:val="1"/>
          <w:wAfter w:w="121" w:type="dxa"/>
          <w:trHeight w:val="158"/>
          <w:jc w:val="center"/>
        </w:trPr>
        <w:tc>
          <w:tcPr>
            <w:tcW w:w="9005" w:type="dxa"/>
            <w:gridSpan w:val="26"/>
            <w:hideMark/>
          </w:tcPr>
          <w:p w14:paraId="4FC165DD" w14:textId="77777777" w:rsidR="004D323E" w:rsidRDefault="004D323E">
            <w:pPr>
              <w:spacing w:before="100" w:beforeAutospacing="1" w:after="100" w:afterAutospacing="1"/>
              <w:jc w:val="center"/>
              <w:rPr>
                <w:rFonts w:ascii="Times New Roman" w:hAnsi="Times New Roman"/>
                <w:sz w:val="24"/>
                <w:szCs w:val="24"/>
              </w:rPr>
            </w:pPr>
            <w:r>
              <w:rPr>
                <w:rFonts w:ascii="Times New Roman" w:hAnsi="Times New Roman"/>
                <w:sz w:val="24"/>
                <w:szCs w:val="24"/>
              </w:rPr>
              <w:t>(objekta atrašanās vieta)</w:t>
            </w:r>
          </w:p>
        </w:tc>
        <w:tc>
          <w:tcPr>
            <w:tcW w:w="421" w:type="dxa"/>
            <w:gridSpan w:val="2"/>
            <w:vAlign w:val="center"/>
            <w:hideMark/>
          </w:tcPr>
          <w:p w14:paraId="496DBC88"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74D19F2F" w14:textId="77777777" w:rsidTr="004D323E">
        <w:trPr>
          <w:gridAfter w:val="1"/>
          <w:wAfter w:w="121" w:type="dxa"/>
          <w:trHeight w:val="569"/>
          <w:jc w:val="center"/>
        </w:trPr>
        <w:tc>
          <w:tcPr>
            <w:tcW w:w="2740" w:type="dxa"/>
            <w:gridSpan w:val="8"/>
            <w:hideMark/>
          </w:tcPr>
          <w:p w14:paraId="52E818AE"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Izsoles objekta sākotnējais nomas maksas apmērs gadā</w:t>
            </w:r>
          </w:p>
        </w:tc>
        <w:tc>
          <w:tcPr>
            <w:tcW w:w="2384" w:type="dxa"/>
            <w:gridSpan w:val="7"/>
            <w:tcBorders>
              <w:top w:val="nil"/>
              <w:left w:val="nil"/>
              <w:bottom w:val="single" w:sz="4" w:space="0" w:color="000000"/>
              <w:right w:val="nil"/>
            </w:tcBorders>
            <w:hideMark/>
          </w:tcPr>
          <w:p w14:paraId="2D07ADBE"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xml:space="preserve">_____,___________ euro </w:t>
            </w:r>
          </w:p>
        </w:tc>
        <w:tc>
          <w:tcPr>
            <w:tcW w:w="400" w:type="dxa"/>
            <w:hideMark/>
          </w:tcPr>
          <w:p w14:paraId="1AA12665"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3481" w:type="dxa"/>
            <w:gridSpan w:val="10"/>
            <w:tcBorders>
              <w:top w:val="nil"/>
              <w:left w:val="nil"/>
              <w:bottom w:val="single" w:sz="4" w:space="0" w:color="000000"/>
              <w:right w:val="nil"/>
            </w:tcBorders>
          </w:tcPr>
          <w:p w14:paraId="334AB866" w14:textId="77777777" w:rsidR="004D323E" w:rsidRDefault="004D323E">
            <w:pPr>
              <w:spacing w:before="100" w:beforeAutospacing="1" w:after="100" w:afterAutospacing="1"/>
              <w:rPr>
                <w:rFonts w:ascii="Times New Roman" w:hAnsi="Times New Roman"/>
                <w:sz w:val="24"/>
                <w:szCs w:val="24"/>
              </w:rPr>
            </w:pPr>
          </w:p>
          <w:p w14:paraId="5490F460"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cs="Times New Roman"/>
                <w:sz w:val="24"/>
                <w:szCs w:val="24"/>
              </w:rPr>
              <w:t>(_________</w:t>
            </w:r>
            <w:r>
              <w:rPr>
                <w:rFonts w:ascii="Times New Roman" w:hAnsi="Times New Roman" w:cs="Times New Roman"/>
                <w:i/>
                <w:sz w:val="24"/>
                <w:szCs w:val="24"/>
              </w:rPr>
              <w:t>EUR</w:t>
            </w:r>
            <w:r>
              <w:rPr>
                <w:rFonts w:ascii="Times New Roman" w:hAnsi="Times New Roman" w:cs="Times New Roman"/>
                <w:sz w:val="24"/>
                <w:szCs w:val="24"/>
              </w:rPr>
              <w:t xml:space="preserve"> 00 centi)</w:t>
            </w:r>
          </w:p>
        </w:tc>
        <w:tc>
          <w:tcPr>
            <w:tcW w:w="421" w:type="dxa"/>
            <w:gridSpan w:val="2"/>
          </w:tcPr>
          <w:p w14:paraId="57FBE01D" w14:textId="77777777" w:rsidR="004D323E" w:rsidRDefault="004D323E">
            <w:pPr>
              <w:spacing w:before="100" w:beforeAutospacing="1" w:after="100" w:afterAutospacing="1"/>
              <w:rPr>
                <w:rFonts w:ascii="Times New Roman" w:hAnsi="Times New Roman"/>
                <w:sz w:val="24"/>
                <w:szCs w:val="24"/>
              </w:rPr>
            </w:pPr>
          </w:p>
        </w:tc>
      </w:tr>
      <w:tr w:rsidR="004D323E" w14:paraId="24958567" w14:textId="77777777" w:rsidTr="004D323E">
        <w:trPr>
          <w:gridAfter w:val="1"/>
          <w:wAfter w:w="121" w:type="dxa"/>
          <w:jc w:val="center"/>
        </w:trPr>
        <w:tc>
          <w:tcPr>
            <w:tcW w:w="2740" w:type="dxa"/>
            <w:gridSpan w:val="8"/>
            <w:hideMark/>
          </w:tcPr>
          <w:p w14:paraId="28D4C86F"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2384" w:type="dxa"/>
            <w:gridSpan w:val="7"/>
            <w:hideMark/>
          </w:tcPr>
          <w:p w14:paraId="061A15A2"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(summa cipariem)</w:t>
            </w:r>
          </w:p>
        </w:tc>
        <w:tc>
          <w:tcPr>
            <w:tcW w:w="400" w:type="dxa"/>
            <w:hideMark/>
          </w:tcPr>
          <w:p w14:paraId="31BC8A05"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3481" w:type="dxa"/>
            <w:gridSpan w:val="10"/>
            <w:hideMark/>
          </w:tcPr>
          <w:p w14:paraId="2907B510"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(summa vārdiem)</w:t>
            </w:r>
          </w:p>
        </w:tc>
        <w:tc>
          <w:tcPr>
            <w:tcW w:w="421" w:type="dxa"/>
            <w:gridSpan w:val="2"/>
            <w:hideMark/>
          </w:tcPr>
          <w:p w14:paraId="27B9F916"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0532CE37" w14:textId="77777777" w:rsidTr="004D323E">
        <w:trPr>
          <w:gridAfter w:val="1"/>
          <w:wAfter w:w="121" w:type="dxa"/>
          <w:trHeight w:val="370"/>
          <w:jc w:val="center"/>
        </w:trPr>
        <w:tc>
          <w:tcPr>
            <w:tcW w:w="3205" w:type="dxa"/>
            <w:gridSpan w:val="10"/>
            <w:hideMark/>
          </w:tcPr>
          <w:p w14:paraId="172B940A"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Iemaksātā reģistrācijas maksa</w:t>
            </w:r>
          </w:p>
        </w:tc>
        <w:tc>
          <w:tcPr>
            <w:tcW w:w="4296" w:type="dxa"/>
            <w:gridSpan w:val="11"/>
            <w:tcBorders>
              <w:top w:val="nil"/>
              <w:left w:val="nil"/>
              <w:bottom w:val="single" w:sz="4" w:space="0" w:color="000000"/>
              <w:right w:val="nil"/>
            </w:tcBorders>
            <w:hideMark/>
          </w:tcPr>
          <w:p w14:paraId="7DDB1261"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__________ EUR (_______________ eiro 00 centi) ,</w:t>
            </w:r>
          </w:p>
        </w:tc>
        <w:tc>
          <w:tcPr>
            <w:tcW w:w="1925" w:type="dxa"/>
            <w:gridSpan w:val="7"/>
            <w:hideMark/>
          </w:tcPr>
          <w:p w14:paraId="585D0FC5" w14:textId="77777777" w:rsidR="004D323E" w:rsidRDefault="004D323E">
            <w:pPr>
              <w:rPr>
                <w:rFonts w:ascii="Times New Roman" w:hAnsi="Times New Roman"/>
                <w:sz w:val="24"/>
                <w:szCs w:val="24"/>
              </w:rPr>
            </w:pPr>
          </w:p>
        </w:tc>
      </w:tr>
      <w:tr w:rsidR="004D323E" w14:paraId="143E7C87" w14:textId="77777777" w:rsidTr="004D323E">
        <w:trPr>
          <w:gridAfter w:val="1"/>
          <w:wAfter w:w="121" w:type="dxa"/>
          <w:trHeight w:val="679"/>
          <w:jc w:val="center"/>
        </w:trPr>
        <w:tc>
          <w:tcPr>
            <w:tcW w:w="1062" w:type="dxa"/>
            <w:vAlign w:val="bottom"/>
            <w:hideMark/>
          </w:tcPr>
          <w:p w14:paraId="091DB8B3" w14:textId="77777777" w:rsidR="004D323E" w:rsidRDefault="004D323E">
            <w:pPr>
              <w:spacing w:before="100" w:beforeAutospacing="1" w:after="100" w:afterAutospacing="1"/>
              <w:ind w:right="-78"/>
              <w:jc w:val="center"/>
              <w:rPr>
                <w:rFonts w:ascii="Times New Roman" w:hAnsi="Times New Roman"/>
                <w:sz w:val="24"/>
                <w:szCs w:val="24"/>
              </w:rPr>
            </w:pPr>
            <w:r>
              <w:rPr>
                <w:rFonts w:ascii="Times New Roman" w:hAnsi="Times New Roman"/>
                <w:sz w:val="24"/>
                <w:szCs w:val="24"/>
              </w:rPr>
              <w:t>kvīts Nr.</w:t>
            </w:r>
          </w:p>
        </w:tc>
        <w:tc>
          <w:tcPr>
            <w:tcW w:w="2143" w:type="dxa"/>
            <w:gridSpan w:val="9"/>
            <w:tcBorders>
              <w:top w:val="nil"/>
              <w:left w:val="nil"/>
              <w:bottom w:val="single" w:sz="4" w:space="0" w:color="000000"/>
              <w:right w:val="nil"/>
            </w:tcBorders>
            <w:hideMark/>
          </w:tcPr>
          <w:p w14:paraId="54435EA7"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1481" w:type="dxa"/>
            <w:gridSpan w:val="4"/>
            <w:vAlign w:val="bottom"/>
            <w:hideMark/>
          </w:tcPr>
          <w:p w14:paraId="37930C47" w14:textId="77777777" w:rsidR="004D323E" w:rsidRDefault="004D323E">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 , izdota</w:t>
            </w:r>
          </w:p>
        </w:tc>
        <w:tc>
          <w:tcPr>
            <w:tcW w:w="4740" w:type="dxa"/>
            <w:gridSpan w:val="14"/>
            <w:tcBorders>
              <w:top w:val="nil"/>
              <w:left w:val="nil"/>
              <w:bottom w:val="single" w:sz="4" w:space="0" w:color="000000"/>
              <w:right w:val="nil"/>
            </w:tcBorders>
            <w:hideMark/>
          </w:tcPr>
          <w:p w14:paraId="1F4AD0F1"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6EB8D74C" w14:textId="77777777" w:rsidTr="004D323E">
        <w:trPr>
          <w:gridAfter w:val="1"/>
          <w:wAfter w:w="121" w:type="dxa"/>
          <w:trHeight w:val="70"/>
          <w:jc w:val="center"/>
        </w:trPr>
        <w:tc>
          <w:tcPr>
            <w:tcW w:w="1062" w:type="dxa"/>
            <w:hideMark/>
          </w:tcPr>
          <w:p w14:paraId="3C3C0BC1"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2143" w:type="dxa"/>
            <w:gridSpan w:val="9"/>
            <w:hideMark/>
          </w:tcPr>
          <w:p w14:paraId="669BB43E"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1481" w:type="dxa"/>
            <w:gridSpan w:val="4"/>
            <w:hideMark/>
          </w:tcPr>
          <w:p w14:paraId="7E5E9326"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4740" w:type="dxa"/>
            <w:gridSpan w:val="14"/>
            <w:hideMark/>
          </w:tcPr>
          <w:p w14:paraId="0D4016D6"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(datums)</w:t>
            </w:r>
          </w:p>
        </w:tc>
      </w:tr>
      <w:tr w:rsidR="004D323E" w14:paraId="0D8E70DA" w14:textId="77777777" w:rsidTr="004D323E">
        <w:trPr>
          <w:gridAfter w:val="1"/>
          <w:wAfter w:w="121" w:type="dxa"/>
          <w:trHeight w:val="549"/>
          <w:jc w:val="center"/>
        </w:trPr>
        <w:tc>
          <w:tcPr>
            <w:tcW w:w="2499" w:type="dxa"/>
            <w:gridSpan w:val="7"/>
            <w:hideMark/>
          </w:tcPr>
          <w:p w14:paraId="44286A5B"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Iemaksātā nodrošinājuma nauda</w:t>
            </w:r>
          </w:p>
        </w:tc>
        <w:tc>
          <w:tcPr>
            <w:tcW w:w="5002" w:type="dxa"/>
            <w:gridSpan w:val="14"/>
            <w:tcBorders>
              <w:top w:val="nil"/>
              <w:left w:val="nil"/>
              <w:bottom w:val="single" w:sz="4" w:space="0" w:color="000000"/>
              <w:right w:val="nil"/>
            </w:tcBorders>
            <w:hideMark/>
          </w:tcPr>
          <w:p w14:paraId="5D8506B0"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xml:space="preserve">___,________   </w:t>
            </w:r>
            <w:r>
              <w:rPr>
                <w:rFonts w:ascii="Times New Roman" w:hAnsi="Times New Roman" w:cs="Times New Roman"/>
                <w:sz w:val="24"/>
                <w:szCs w:val="24"/>
              </w:rPr>
              <w:t xml:space="preserve">(______________________________  </w:t>
            </w:r>
            <w:r>
              <w:rPr>
                <w:rFonts w:ascii="Times New Roman" w:hAnsi="Times New Roman" w:cs="Times New Roman"/>
                <w:i/>
                <w:sz w:val="24"/>
                <w:szCs w:val="24"/>
              </w:rPr>
              <w:t>EUR</w:t>
            </w:r>
            <w:r>
              <w:rPr>
                <w:rFonts w:ascii="Times New Roman" w:hAnsi="Times New Roman" w:cs="Times New Roman"/>
                <w:sz w:val="24"/>
                <w:szCs w:val="24"/>
              </w:rPr>
              <w:t xml:space="preserve"> 00 centi)</w:t>
            </w:r>
          </w:p>
        </w:tc>
        <w:tc>
          <w:tcPr>
            <w:tcW w:w="1159" w:type="dxa"/>
            <w:gridSpan w:val="4"/>
            <w:shd w:val="clear" w:color="auto" w:fill="FFFFFF"/>
            <w:hideMark/>
          </w:tcPr>
          <w:p w14:paraId="535E81C7"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p>
        </w:tc>
        <w:tc>
          <w:tcPr>
            <w:tcW w:w="345" w:type="dxa"/>
            <w:hideMark/>
          </w:tcPr>
          <w:p w14:paraId="6BA58216"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421" w:type="dxa"/>
            <w:gridSpan w:val="2"/>
            <w:vAlign w:val="center"/>
          </w:tcPr>
          <w:p w14:paraId="477C7B2E" w14:textId="77777777" w:rsidR="004D323E" w:rsidRDefault="004D323E">
            <w:pPr>
              <w:rPr>
                <w:rFonts w:ascii="Times New Roman" w:hAnsi="Times New Roman"/>
                <w:sz w:val="24"/>
                <w:szCs w:val="24"/>
              </w:rPr>
            </w:pPr>
          </w:p>
        </w:tc>
      </w:tr>
      <w:tr w:rsidR="004D323E" w14:paraId="259051D0" w14:textId="77777777" w:rsidTr="004D323E">
        <w:trPr>
          <w:gridAfter w:val="1"/>
          <w:wAfter w:w="121" w:type="dxa"/>
          <w:trHeight w:val="945"/>
          <w:jc w:val="center"/>
        </w:trPr>
        <w:tc>
          <w:tcPr>
            <w:tcW w:w="2240" w:type="dxa"/>
            <w:gridSpan w:val="6"/>
          </w:tcPr>
          <w:p w14:paraId="2C8C0635" w14:textId="77777777" w:rsidR="004D323E" w:rsidRDefault="004D323E">
            <w:pPr>
              <w:rPr>
                <w:rFonts w:ascii="Times New Roman" w:hAnsi="Times New Roman"/>
                <w:sz w:val="16"/>
                <w:szCs w:val="16"/>
              </w:rPr>
            </w:pPr>
          </w:p>
          <w:p w14:paraId="12D6DCC6" w14:textId="77777777" w:rsidR="004D323E" w:rsidRDefault="004D323E">
            <w:pPr>
              <w:rPr>
                <w:rFonts w:ascii="Times New Roman" w:hAnsi="Times New Roman"/>
                <w:sz w:val="24"/>
                <w:szCs w:val="24"/>
              </w:rPr>
            </w:pPr>
            <w:r>
              <w:rPr>
                <w:rFonts w:ascii="Times New Roman" w:hAnsi="Times New Roman"/>
                <w:sz w:val="24"/>
                <w:szCs w:val="24"/>
              </w:rPr>
              <w:t>kvīts (maksājuma uzdevums) Nr.</w:t>
            </w:r>
          </w:p>
        </w:tc>
        <w:tc>
          <w:tcPr>
            <w:tcW w:w="1557" w:type="dxa"/>
            <w:gridSpan w:val="5"/>
            <w:tcBorders>
              <w:top w:val="nil"/>
              <w:left w:val="nil"/>
              <w:bottom w:val="single" w:sz="4" w:space="0" w:color="000000"/>
              <w:right w:val="nil"/>
            </w:tcBorders>
            <w:shd w:val="clear" w:color="auto" w:fill="FFFFFF"/>
            <w:hideMark/>
          </w:tcPr>
          <w:p w14:paraId="57E05046" w14:textId="77777777" w:rsidR="004D323E" w:rsidRDefault="004D323E">
            <w:pPr>
              <w:rPr>
                <w:color w:val="000000"/>
                <w:sz w:val="24"/>
                <w:szCs w:val="24"/>
              </w:rPr>
            </w:pPr>
            <w:r>
              <w:rPr>
                <w:color w:val="000000"/>
                <w:sz w:val="24"/>
                <w:szCs w:val="24"/>
              </w:rPr>
              <w:t>  </w:t>
            </w:r>
          </w:p>
        </w:tc>
        <w:tc>
          <w:tcPr>
            <w:tcW w:w="1327" w:type="dxa"/>
            <w:gridSpan w:val="4"/>
            <w:shd w:val="clear" w:color="auto" w:fill="FFFFFF"/>
            <w:hideMark/>
          </w:tcPr>
          <w:p w14:paraId="53747E0C" w14:textId="77777777" w:rsidR="004D323E" w:rsidRDefault="004D323E">
            <w:pPr>
              <w:rPr>
                <w:color w:val="000000"/>
                <w:sz w:val="24"/>
                <w:szCs w:val="24"/>
              </w:rPr>
            </w:pPr>
          </w:p>
        </w:tc>
        <w:tc>
          <w:tcPr>
            <w:tcW w:w="4302" w:type="dxa"/>
            <w:gridSpan w:val="13"/>
            <w:tcBorders>
              <w:top w:val="nil"/>
              <w:left w:val="nil"/>
              <w:bottom w:val="single" w:sz="4" w:space="0" w:color="000000"/>
              <w:right w:val="nil"/>
            </w:tcBorders>
            <w:shd w:val="clear" w:color="auto" w:fill="FFFFFF"/>
            <w:hideMark/>
          </w:tcPr>
          <w:p w14:paraId="37146C6D"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D323E" w14:paraId="707E096E" w14:textId="77777777" w:rsidTr="004D323E">
        <w:trPr>
          <w:gridAfter w:val="1"/>
          <w:wAfter w:w="121" w:type="dxa"/>
          <w:jc w:val="center"/>
        </w:trPr>
        <w:tc>
          <w:tcPr>
            <w:tcW w:w="2240" w:type="dxa"/>
            <w:gridSpan w:val="6"/>
            <w:hideMark/>
          </w:tcPr>
          <w:p w14:paraId="2C9F6597" w14:textId="77777777" w:rsidR="004D323E" w:rsidRDefault="004D323E"/>
        </w:tc>
        <w:tc>
          <w:tcPr>
            <w:tcW w:w="1557" w:type="dxa"/>
            <w:gridSpan w:val="5"/>
            <w:shd w:val="clear" w:color="auto" w:fill="FFFFFF"/>
            <w:hideMark/>
          </w:tcPr>
          <w:p w14:paraId="7A092134"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1327" w:type="dxa"/>
            <w:gridSpan w:val="4"/>
            <w:shd w:val="clear" w:color="auto" w:fill="FFFFFF"/>
            <w:hideMark/>
          </w:tcPr>
          <w:p w14:paraId="4B4BAF71" w14:textId="77777777" w:rsidR="004D323E" w:rsidRDefault="004D323E">
            <w:pPr>
              <w:tabs>
                <w:tab w:val="center" w:pos="699"/>
              </w:tabs>
              <w:spacing w:before="100" w:beforeAutospacing="1" w:after="100" w:afterAutospacing="1"/>
              <w:rPr>
                <w:rFonts w:ascii="Times New Roman" w:hAnsi="Times New Roman"/>
                <w:sz w:val="24"/>
                <w:szCs w:val="24"/>
              </w:rPr>
            </w:pPr>
            <w:r>
              <w:rPr>
                <w:rFonts w:ascii="Times New Roman" w:hAnsi="Times New Roman"/>
                <w:sz w:val="24"/>
                <w:szCs w:val="24"/>
              </w:rPr>
              <w:t>, izdota</w:t>
            </w:r>
            <w:r>
              <w:rPr>
                <w:rFonts w:ascii="Times New Roman" w:hAnsi="Times New Roman"/>
                <w:sz w:val="24"/>
                <w:szCs w:val="24"/>
              </w:rPr>
              <w:tab/>
            </w:r>
          </w:p>
        </w:tc>
        <w:tc>
          <w:tcPr>
            <w:tcW w:w="4302" w:type="dxa"/>
            <w:gridSpan w:val="13"/>
            <w:shd w:val="clear" w:color="auto" w:fill="FFFFFF"/>
            <w:hideMark/>
          </w:tcPr>
          <w:p w14:paraId="31965D17"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xml:space="preserve">                      (datums)</w:t>
            </w:r>
          </w:p>
        </w:tc>
      </w:tr>
      <w:tr w:rsidR="004D323E" w14:paraId="539E659D" w14:textId="77777777" w:rsidTr="004D323E">
        <w:trPr>
          <w:gridAfter w:val="1"/>
          <w:wAfter w:w="121" w:type="dxa"/>
          <w:jc w:val="center"/>
        </w:trPr>
        <w:tc>
          <w:tcPr>
            <w:tcW w:w="9426" w:type="dxa"/>
            <w:gridSpan w:val="28"/>
          </w:tcPr>
          <w:p w14:paraId="2E3CA524" w14:textId="77777777" w:rsidR="004D323E" w:rsidRDefault="004D323E">
            <w:pPr>
              <w:spacing w:before="100" w:beforeAutospacing="1" w:after="100" w:afterAutospacing="1"/>
              <w:rPr>
                <w:rFonts w:ascii="Times New Roman" w:hAnsi="Times New Roman"/>
                <w:sz w:val="24"/>
                <w:szCs w:val="24"/>
              </w:rPr>
            </w:pPr>
          </w:p>
          <w:p w14:paraId="67982A5F"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Apliecība izdota 2020.gada ___.__________</w:t>
            </w:r>
          </w:p>
        </w:tc>
      </w:tr>
      <w:tr w:rsidR="004D323E" w14:paraId="4D4B5A84" w14:textId="77777777" w:rsidTr="004D323E">
        <w:trPr>
          <w:jc w:val="center"/>
        </w:trPr>
        <w:tc>
          <w:tcPr>
            <w:tcW w:w="1062" w:type="dxa"/>
          </w:tcPr>
          <w:p w14:paraId="7EAD0F79" w14:textId="77777777" w:rsidR="004D323E" w:rsidRDefault="004D323E">
            <w:pPr>
              <w:rPr>
                <w:rFonts w:ascii="Times New Roman" w:hAnsi="Times New Roman"/>
                <w:sz w:val="24"/>
                <w:szCs w:val="24"/>
              </w:rPr>
            </w:pPr>
          </w:p>
        </w:tc>
        <w:tc>
          <w:tcPr>
            <w:tcW w:w="414" w:type="dxa"/>
          </w:tcPr>
          <w:p w14:paraId="5037942F" w14:textId="77777777" w:rsidR="004D323E" w:rsidRDefault="004D323E">
            <w:pPr>
              <w:rPr>
                <w:rFonts w:ascii="Times New Roman" w:hAnsi="Times New Roman"/>
                <w:sz w:val="24"/>
                <w:szCs w:val="24"/>
              </w:rPr>
            </w:pPr>
          </w:p>
        </w:tc>
        <w:tc>
          <w:tcPr>
            <w:tcW w:w="434" w:type="dxa"/>
            <w:gridSpan w:val="2"/>
          </w:tcPr>
          <w:p w14:paraId="7F3CB965" w14:textId="77777777" w:rsidR="004D323E" w:rsidRDefault="004D323E">
            <w:pPr>
              <w:rPr>
                <w:rFonts w:ascii="Times New Roman" w:hAnsi="Times New Roman"/>
                <w:sz w:val="24"/>
                <w:szCs w:val="24"/>
              </w:rPr>
            </w:pPr>
          </w:p>
        </w:tc>
        <w:tc>
          <w:tcPr>
            <w:tcW w:w="589" w:type="dxa"/>
            <w:gridSpan w:val="3"/>
          </w:tcPr>
          <w:p w14:paraId="57A14E3A" w14:textId="77777777" w:rsidR="004D323E" w:rsidRDefault="004D323E">
            <w:pPr>
              <w:rPr>
                <w:rFonts w:ascii="Times New Roman" w:hAnsi="Times New Roman"/>
                <w:sz w:val="24"/>
                <w:szCs w:val="24"/>
              </w:rPr>
            </w:pPr>
          </w:p>
        </w:tc>
        <w:tc>
          <w:tcPr>
            <w:tcW w:w="241" w:type="dxa"/>
          </w:tcPr>
          <w:p w14:paraId="6242EEB2" w14:textId="77777777" w:rsidR="004D323E" w:rsidRDefault="004D323E">
            <w:pPr>
              <w:rPr>
                <w:rFonts w:ascii="Times New Roman" w:hAnsi="Times New Roman"/>
                <w:sz w:val="24"/>
                <w:szCs w:val="24"/>
              </w:rPr>
            </w:pPr>
          </w:p>
        </w:tc>
        <w:tc>
          <w:tcPr>
            <w:tcW w:w="364" w:type="dxa"/>
          </w:tcPr>
          <w:p w14:paraId="3CCC0485" w14:textId="77777777" w:rsidR="004D323E" w:rsidRDefault="004D323E">
            <w:pPr>
              <w:rPr>
                <w:rFonts w:ascii="Times New Roman" w:hAnsi="Times New Roman"/>
                <w:sz w:val="24"/>
                <w:szCs w:val="24"/>
              </w:rPr>
            </w:pPr>
          </w:p>
        </w:tc>
        <w:tc>
          <w:tcPr>
            <w:tcW w:w="1084" w:type="dxa"/>
            <w:gridSpan w:val="3"/>
          </w:tcPr>
          <w:p w14:paraId="79D644B2" w14:textId="77777777" w:rsidR="004D323E" w:rsidRDefault="004D323E">
            <w:pPr>
              <w:rPr>
                <w:rFonts w:ascii="Times New Roman" w:hAnsi="Times New Roman"/>
                <w:sz w:val="24"/>
                <w:szCs w:val="24"/>
              </w:rPr>
            </w:pPr>
          </w:p>
        </w:tc>
        <w:tc>
          <w:tcPr>
            <w:tcW w:w="436" w:type="dxa"/>
          </w:tcPr>
          <w:p w14:paraId="2C164D76" w14:textId="77777777" w:rsidR="004D323E" w:rsidRDefault="004D323E">
            <w:pPr>
              <w:rPr>
                <w:rFonts w:ascii="Times New Roman" w:hAnsi="Times New Roman"/>
                <w:sz w:val="24"/>
                <w:szCs w:val="24"/>
              </w:rPr>
            </w:pPr>
          </w:p>
        </w:tc>
        <w:tc>
          <w:tcPr>
            <w:tcW w:w="500" w:type="dxa"/>
            <w:gridSpan w:val="2"/>
          </w:tcPr>
          <w:p w14:paraId="6EA677D0" w14:textId="77777777" w:rsidR="004D323E" w:rsidRDefault="004D323E">
            <w:pPr>
              <w:rPr>
                <w:rFonts w:ascii="Times New Roman" w:hAnsi="Times New Roman"/>
                <w:sz w:val="24"/>
                <w:szCs w:val="24"/>
              </w:rPr>
            </w:pPr>
          </w:p>
        </w:tc>
        <w:tc>
          <w:tcPr>
            <w:tcW w:w="400" w:type="dxa"/>
          </w:tcPr>
          <w:p w14:paraId="034F5F80" w14:textId="77777777" w:rsidR="004D323E" w:rsidRDefault="004D323E">
            <w:pPr>
              <w:rPr>
                <w:rFonts w:ascii="Times New Roman" w:hAnsi="Times New Roman"/>
                <w:sz w:val="24"/>
                <w:szCs w:val="24"/>
              </w:rPr>
            </w:pPr>
          </w:p>
        </w:tc>
        <w:tc>
          <w:tcPr>
            <w:tcW w:w="444" w:type="dxa"/>
          </w:tcPr>
          <w:p w14:paraId="170F6B92" w14:textId="77777777" w:rsidR="004D323E" w:rsidRDefault="004D323E">
            <w:pPr>
              <w:rPr>
                <w:rFonts w:ascii="Times New Roman" w:hAnsi="Times New Roman"/>
                <w:sz w:val="24"/>
                <w:szCs w:val="24"/>
              </w:rPr>
            </w:pPr>
          </w:p>
        </w:tc>
        <w:tc>
          <w:tcPr>
            <w:tcW w:w="339" w:type="dxa"/>
          </w:tcPr>
          <w:p w14:paraId="459E911D" w14:textId="77777777" w:rsidR="004D323E" w:rsidRDefault="004D323E">
            <w:pPr>
              <w:rPr>
                <w:rFonts w:ascii="Times New Roman" w:hAnsi="Times New Roman"/>
                <w:sz w:val="24"/>
                <w:szCs w:val="24"/>
              </w:rPr>
            </w:pPr>
          </w:p>
        </w:tc>
        <w:tc>
          <w:tcPr>
            <w:tcW w:w="514" w:type="dxa"/>
          </w:tcPr>
          <w:p w14:paraId="6F31E48B" w14:textId="77777777" w:rsidR="004D323E" w:rsidRDefault="004D323E">
            <w:pPr>
              <w:rPr>
                <w:rFonts w:ascii="Times New Roman" w:hAnsi="Times New Roman"/>
                <w:sz w:val="24"/>
                <w:szCs w:val="24"/>
              </w:rPr>
            </w:pPr>
          </w:p>
        </w:tc>
        <w:tc>
          <w:tcPr>
            <w:tcW w:w="750" w:type="dxa"/>
            <w:gridSpan w:val="3"/>
          </w:tcPr>
          <w:p w14:paraId="68198E9F" w14:textId="77777777" w:rsidR="004D323E" w:rsidRDefault="004D323E">
            <w:pPr>
              <w:rPr>
                <w:rFonts w:ascii="Times New Roman" w:hAnsi="Times New Roman"/>
                <w:sz w:val="24"/>
                <w:szCs w:val="24"/>
              </w:rPr>
            </w:pPr>
          </w:p>
        </w:tc>
        <w:tc>
          <w:tcPr>
            <w:tcW w:w="241" w:type="dxa"/>
          </w:tcPr>
          <w:p w14:paraId="378159C8" w14:textId="77777777" w:rsidR="004D323E" w:rsidRDefault="004D323E">
            <w:pPr>
              <w:rPr>
                <w:rFonts w:ascii="Times New Roman" w:hAnsi="Times New Roman"/>
                <w:sz w:val="24"/>
                <w:szCs w:val="24"/>
              </w:rPr>
            </w:pPr>
          </w:p>
        </w:tc>
        <w:tc>
          <w:tcPr>
            <w:tcW w:w="696" w:type="dxa"/>
          </w:tcPr>
          <w:p w14:paraId="785E1655" w14:textId="77777777" w:rsidR="004D323E" w:rsidRDefault="004D323E">
            <w:pPr>
              <w:rPr>
                <w:rFonts w:ascii="Times New Roman" w:hAnsi="Times New Roman"/>
                <w:sz w:val="24"/>
                <w:szCs w:val="24"/>
              </w:rPr>
            </w:pPr>
          </w:p>
        </w:tc>
        <w:tc>
          <w:tcPr>
            <w:tcW w:w="706" w:type="dxa"/>
            <w:gridSpan w:val="3"/>
          </w:tcPr>
          <w:p w14:paraId="4C8BC26C" w14:textId="77777777" w:rsidR="004D323E" w:rsidRDefault="004D323E">
            <w:pPr>
              <w:rPr>
                <w:rFonts w:ascii="Times New Roman" w:hAnsi="Times New Roman"/>
                <w:sz w:val="24"/>
                <w:szCs w:val="24"/>
              </w:rPr>
            </w:pPr>
          </w:p>
        </w:tc>
        <w:tc>
          <w:tcPr>
            <w:tcW w:w="333" w:type="dxa"/>
            <w:gridSpan w:val="2"/>
          </w:tcPr>
          <w:p w14:paraId="28AE99B4" w14:textId="77777777" w:rsidR="004D323E" w:rsidRDefault="004D323E">
            <w:pPr>
              <w:rPr>
                <w:rFonts w:ascii="Times New Roman" w:hAnsi="Times New Roman"/>
                <w:sz w:val="24"/>
                <w:szCs w:val="24"/>
              </w:rPr>
            </w:pPr>
          </w:p>
        </w:tc>
      </w:tr>
    </w:tbl>
    <w:p w14:paraId="5EDC68C5" w14:textId="77777777" w:rsidR="004D323E" w:rsidRDefault="004D323E" w:rsidP="004D323E">
      <w:pPr>
        <w:rPr>
          <w:rFonts w:ascii="Times New Roman" w:eastAsia="Times New Roman" w:hAnsi="Times New Roman"/>
          <w:vanish/>
          <w:sz w:val="24"/>
          <w:szCs w:val="24"/>
        </w:rPr>
      </w:pPr>
    </w:p>
    <w:tbl>
      <w:tblPr>
        <w:tblpPr w:leftFromText="180" w:rightFromText="180" w:bottomFromText="160" w:vertAnchor="text" w:horzAnchor="margin" w:tblpY="485"/>
        <w:tblW w:w="4887" w:type="pct"/>
        <w:tblLook w:val="04A0" w:firstRow="1" w:lastRow="0" w:firstColumn="1" w:lastColumn="0" w:noHBand="0" w:noVBand="1"/>
      </w:tblPr>
      <w:tblGrid>
        <w:gridCol w:w="3217"/>
        <w:gridCol w:w="5926"/>
      </w:tblGrid>
      <w:tr w:rsidR="004D323E" w14:paraId="01BA2F58" w14:textId="77777777" w:rsidTr="004D323E">
        <w:tc>
          <w:tcPr>
            <w:tcW w:w="3289" w:type="dxa"/>
            <w:hideMark/>
          </w:tcPr>
          <w:p w14:paraId="48AC4035"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Izsoles organizētāja pārstāvis</w:t>
            </w:r>
          </w:p>
        </w:tc>
        <w:tc>
          <w:tcPr>
            <w:tcW w:w="6065" w:type="dxa"/>
            <w:tcBorders>
              <w:top w:val="nil"/>
              <w:left w:val="nil"/>
              <w:bottom w:val="single" w:sz="4" w:space="0" w:color="000000"/>
              <w:right w:val="nil"/>
            </w:tcBorders>
            <w:hideMark/>
          </w:tcPr>
          <w:p w14:paraId="132807A6"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p>
        </w:tc>
      </w:tr>
      <w:tr w:rsidR="004D323E" w14:paraId="5E956952" w14:textId="77777777" w:rsidTr="004D323E">
        <w:tc>
          <w:tcPr>
            <w:tcW w:w="3289" w:type="dxa"/>
            <w:hideMark/>
          </w:tcPr>
          <w:p w14:paraId="5EB6F3BF"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w:t>
            </w:r>
          </w:p>
        </w:tc>
        <w:tc>
          <w:tcPr>
            <w:tcW w:w="6065" w:type="dxa"/>
            <w:hideMark/>
          </w:tcPr>
          <w:p w14:paraId="2BB1C9BF" w14:textId="77777777" w:rsidR="004D323E" w:rsidRDefault="004D323E">
            <w:pPr>
              <w:spacing w:before="100" w:beforeAutospacing="1" w:after="100" w:afterAutospacing="1"/>
              <w:rPr>
                <w:rFonts w:ascii="Times New Roman" w:hAnsi="Times New Roman"/>
                <w:sz w:val="24"/>
                <w:szCs w:val="24"/>
              </w:rPr>
            </w:pPr>
            <w:r>
              <w:rPr>
                <w:rFonts w:ascii="Times New Roman" w:hAnsi="Times New Roman"/>
                <w:sz w:val="24"/>
                <w:szCs w:val="24"/>
              </w:rPr>
              <w:t>                      (paraksts un tā atšifrējums)</w:t>
            </w:r>
          </w:p>
        </w:tc>
      </w:tr>
    </w:tbl>
    <w:p w14:paraId="24F64CD3" w14:textId="77777777" w:rsidR="004D323E" w:rsidRDefault="004D323E" w:rsidP="004D323E">
      <w:pPr>
        <w:spacing w:after="0" w:line="240" w:lineRule="auto"/>
        <w:rPr>
          <w:rFonts w:ascii="Times New Roman" w:eastAsia="Arial Unicode MS" w:hAnsi="Times New Roman"/>
          <w:sz w:val="24"/>
          <w:szCs w:val="24"/>
        </w:rPr>
        <w:sectPr w:rsidR="004D323E">
          <w:pgSz w:w="11906" w:h="16838"/>
          <w:pgMar w:top="567" w:right="851" w:bottom="1134" w:left="1701" w:header="709" w:footer="709" w:gutter="0"/>
          <w:cols w:space="720"/>
        </w:sectPr>
      </w:pPr>
    </w:p>
    <w:p w14:paraId="17EE12EC"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5.pielikums,</w:t>
      </w:r>
    </w:p>
    <w:p w14:paraId="23589A2A" w14:textId="77777777" w:rsidR="003224D7" w:rsidRDefault="004D323E" w:rsidP="003224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sidR="003224D7">
        <w:rPr>
          <w:rFonts w:ascii="Times New Roman" w:eastAsia="Arial Unicode MS" w:hAnsi="Times New Roman"/>
          <w:i/>
          <w:sz w:val="20"/>
          <w:szCs w:val="20"/>
        </w:rPr>
        <w:t>pašvaldībai piekritīgās zemes vienības ar kadastra</w:t>
      </w:r>
    </w:p>
    <w:p w14:paraId="191EFA1A" w14:textId="77777777" w:rsidR="004D323E" w:rsidRDefault="003224D7" w:rsidP="003224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apzīmējumu  7882 005 0322 Rikavas pagastā nomas tiesību izsoles noteikumiem</w:t>
      </w:r>
    </w:p>
    <w:p w14:paraId="546D7DCD" w14:textId="77777777" w:rsidR="003224D7" w:rsidRDefault="003224D7" w:rsidP="003224D7">
      <w:pPr>
        <w:spacing w:after="0" w:line="20" w:lineRule="atLeast"/>
        <w:jc w:val="right"/>
        <w:rPr>
          <w:rFonts w:ascii="Times New Roman" w:eastAsia="Arial Unicode MS" w:hAnsi="Times New Roman"/>
          <w:sz w:val="24"/>
          <w:szCs w:val="24"/>
        </w:rPr>
      </w:pPr>
    </w:p>
    <w:p w14:paraId="078010D2" w14:textId="77777777" w:rsidR="004D323E" w:rsidRDefault="004D323E" w:rsidP="004D323E">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Uz izsoli ieradušos izsoles dalībnieku saraksts</w:t>
      </w:r>
    </w:p>
    <w:p w14:paraId="5711F89E" w14:textId="77777777" w:rsidR="004D323E" w:rsidRDefault="004D323E" w:rsidP="004D323E">
      <w:pPr>
        <w:spacing w:after="0" w:line="20" w:lineRule="atLeast"/>
        <w:jc w:val="center"/>
        <w:rPr>
          <w:rFonts w:ascii="Times New Roman" w:eastAsia="Arial Unicode MS" w:hAnsi="Times New Roman"/>
          <w:b/>
          <w:sz w:val="24"/>
          <w:szCs w:val="24"/>
        </w:rPr>
      </w:pPr>
    </w:p>
    <w:p w14:paraId="677BA54E" w14:textId="77777777" w:rsidR="004D323E" w:rsidRDefault="004D323E" w:rsidP="004D323E">
      <w:pPr>
        <w:tabs>
          <w:tab w:val="num" w:pos="0"/>
        </w:tabs>
        <w:spacing w:after="0" w:line="20" w:lineRule="atLeast"/>
        <w:jc w:val="both"/>
        <w:rPr>
          <w:rFonts w:ascii="Times New Roman" w:hAnsi="Times New Roman"/>
          <w:color w:val="000000"/>
          <w:sz w:val="24"/>
          <w:szCs w:val="24"/>
        </w:rPr>
      </w:pPr>
      <w:r>
        <w:rPr>
          <w:rFonts w:ascii="Times New Roman" w:hAnsi="Times New Roman"/>
          <w:sz w:val="24"/>
          <w:szCs w:val="24"/>
        </w:rPr>
        <w:t>Izsoles laiks un vieta: 2020.gada ___.__________, plkst.___._____, Rēzeknes novada pašvaldības iestādes ____________ pagastu apvienības struktūrvienības “_____________ pagasta pārvalde”  administratīvajā ēkā, ________ __________, ___________, ______________ pagasts, Rēzeknes novads.</w:t>
      </w:r>
    </w:p>
    <w:p w14:paraId="0D818E5C" w14:textId="77777777" w:rsidR="004D323E" w:rsidRDefault="004D323E" w:rsidP="004D323E">
      <w:pPr>
        <w:tabs>
          <w:tab w:val="num" w:pos="0"/>
        </w:tabs>
        <w:spacing w:after="0" w:line="20" w:lineRule="atLeast"/>
        <w:jc w:val="both"/>
        <w:rPr>
          <w:rFonts w:ascii="Times New Roman" w:hAnsi="Times New Roman"/>
          <w:color w:val="000000"/>
          <w:sz w:val="24"/>
          <w:szCs w:val="24"/>
        </w:rPr>
      </w:pPr>
      <w:r>
        <w:rPr>
          <w:rFonts w:ascii="Times New Roman" w:hAnsi="Times New Roman"/>
          <w:sz w:val="24"/>
          <w:szCs w:val="24"/>
        </w:rPr>
        <w:t xml:space="preserve">Izsolāmais nomas objekts: zemes vienība </w:t>
      </w:r>
      <w:r>
        <w:rPr>
          <w:rFonts w:ascii="Times New Roman" w:hAnsi="Times New Roman" w:cs="Times New Roman"/>
          <w:bCs/>
          <w:sz w:val="24"/>
          <w:szCs w:val="24"/>
        </w:rPr>
        <w:t xml:space="preserve">„ __________”, _____________, </w:t>
      </w:r>
      <w:r>
        <w:rPr>
          <w:rFonts w:ascii="Times New Roman" w:hAnsi="Times New Roman"/>
          <w:sz w:val="24"/>
          <w:szCs w:val="24"/>
        </w:rPr>
        <w:t>____________ pagasts, Rēzeknes novads, kadastra apzīmējums ___________________, iznomājamā zemes platība – _____ ha, t.sk. lauksaimniecībā izmantojamās  zemes platība  _________ ha.</w:t>
      </w:r>
    </w:p>
    <w:p w14:paraId="3E3F1DEA" w14:textId="77777777" w:rsidR="004D323E" w:rsidRDefault="004D323E" w:rsidP="004D323E">
      <w:pPr>
        <w:tabs>
          <w:tab w:val="num" w:pos="0"/>
          <w:tab w:val="left" w:pos="10026"/>
        </w:tabs>
        <w:spacing w:after="0" w:line="20" w:lineRule="atLeast"/>
        <w:jc w:val="both"/>
        <w:rPr>
          <w:rFonts w:ascii="Times New Roman" w:hAnsi="Times New Roman"/>
          <w:sz w:val="24"/>
          <w:szCs w:val="24"/>
        </w:rPr>
      </w:pPr>
      <w:r>
        <w:rPr>
          <w:rFonts w:ascii="Times New Roman" w:hAnsi="Times New Roman"/>
          <w:sz w:val="24"/>
          <w:szCs w:val="24"/>
        </w:rPr>
        <w:t xml:space="preserve">Izsolāmā nomas objekta izsoles sākuma maksa: ________,_________ EUR ( ____________ </w:t>
      </w:r>
      <w:r>
        <w:rPr>
          <w:rFonts w:ascii="Times New Roman" w:hAnsi="Times New Roman"/>
          <w:i/>
          <w:sz w:val="24"/>
          <w:szCs w:val="24"/>
        </w:rPr>
        <w:t>EUR</w:t>
      </w:r>
      <w:r>
        <w:rPr>
          <w:rFonts w:ascii="Times New Roman" w:hAnsi="Times New Roman"/>
          <w:sz w:val="24"/>
          <w:szCs w:val="24"/>
        </w:rPr>
        <w:t xml:space="preserve"> ___________ centi) gadā</w:t>
      </w:r>
    </w:p>
    <w:p w14:paraId="166B6038" w14:textId="77777777" w:rsidR="004D323E" w:rsidRDefault="004D323E" w:rsidP="004D323E">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4D323E" w14:paraId="59E3C525" w14:textId="77777777" w:rsidTr="004D323E">
        <w:trPr>
          <w:cantSplit/>
        </w:trPr>
        <w:tc>
          <w:tcPr>
            <w:tcW w:w="976" w:type="dxa"/>
            <w:tcBorders>
              <w:top w:val="single" w:sz="4" w:space="0" w:color="auto"/>
              <w:left w:val="single" w:sz="4" w:space="0" w:color="auto"/>
              <w:bottom w:val="single" w:sz="4" w:space="0" w:color="auto"/>
              <w:right w:val="single" w:sz="4" w:space="0" w:color="auto"/>
            </w:tcBorders>
            <w:hideMark/>
          </w:tcPr>
          <w:p w14:paraId="3056FF63" w14:textId="77777777" w:rsidR="004D323E" w:rsidRDefault="004D323E">
            <w:pPr>
              <w:spacing w:after="0" w:line="20" w:lineRule="atLeast"/>
              <w:jc w:val="center"/>
              <w:rPr>
                <w:rFonts w:ascii="Times New Roman" w:hAnsi="Times New Roman"/>
                <w:sz w:val="24"/>
                <w:szCs w:val="24"/>
              </w:rPr>
            </w:pPr>
            <w:r>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149057E7" w14:textId="77777777" w:rsidR="004D323E" w:rsidRDefault="004D323E">
            <w:pPr>
              <w:spacing w:after="0" w:line="20" w:lineRule="atLeast"/>
              <w:jc w:val="center"/>
              <w:rPr>
                <w:rFonts w:ascii="Times New Roman" w:hAnsi="Times New Roman"/>
                <w:sz w:val="24"/>
                <w:szCs w:val="24"/>
              </w:rPr>
            </w:pPr>
            <w:r>
              <w:rPr>
                <w:rFonts w:ascii="Times New Roman" w:hAnsi="Times New Roman"/>
                <w:sz w:val="24"/>
                <w:szCs w:val="24"/>
              </w:rPr>
              <w:t>Izsoles dalībnieka</w:t>
            </w:r>
          </w:p>
          <w:p w14:paraId="0088F1B8" w14:textId="77777777" w:rsidR="004D323E" w:rsidRDefault="004D323E">
            <w:pPr>
              <w:spacing w:after="0" w:line="20" w:lineRule="atLeast"/>
              <w:jc w:val="center"/>
              <w:rPr>
                <w:rFonts w:ascii="Times New Roman" w:hAnsi="Times New Roman"/>
                <w:sz w:val="24"/>
                <w:szCs w:val="24"/>
              </w:rPr>
            </w:pPr>
            <w:r>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20ADC72F" w14:textId="77777777" w:rsidR="004D323E" w:rsidRDefault="004D323E">
            <w:pPr>
              <w:spacing w:after="0" w:line="20" w:lineRule="atLeast"/>
              <w:jc w:val="center"/>
              <w:rPr>
                <w:rFonts w:ascii="Times New Roman" w:hAnsi="Times New Roman"/>
                <w:sz w:val="24"/>
                <w:szCs w:val="24"/>
              </w:rPr>
            </w:pPr>
          </w:p>
          <w:p w14:paraId="45BF176A" w14:textId="77777777" w:rsidR="004D323E" w:rsidRDefault="004D323E">
            <w:pPr>
              <w:spacing w:after="0" w:line="20" w:lineRule="atLeast"/>
              <w:jc w:val="center"/>
              <w:rPr>
                <w:rFonts w:ascii="Times New Roman" w:hAnsi="Times New Roman"/>
                <w:sz w:val="24"/>
                <w:szCs w:val="24"/>
              </w:rPr>
            </w:pPr>
            <w:r>
              <w:rPr>
                <w:rFonts w:ascii="Times New Roman" w:hAnsi="Times New Roman"/>
                <w:sz w:val="24"/>
                <w:szCs w:val="24"/>
              </w:rPr>
              <w:t>Izsoles dalībnieka piedāvātā maksa</w:t>
            </w:r>
          </w:p>
          <w:p w14:paraId="4EF20B78" w14:textId="77777777" w:rsidR="004D323E" w:rsidRDefault="004D323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6AEE78A" w14:textId="77777777" w:rsidR="004D323E" w:rsidRDefault="004D323E">
            <w:pPr>
              <w:spacing w:after="0" w:line="20" w:lineRule="atLeast"/>
              <w:jc w:val="center"/>
              <w:rPr>
                <w:rFonts w:ascii="Times New Roman" w:hAnsi="Times New Roman"/>
                <w:sz w:val="24"/>
                <w:szCs w:val="24"/>
              </w:rPr>
            </w:pPr>
          </w:p>
          <w:p w14:paraId="6EF57704" w14:textId="77777777" w:rsidR="004D323E" w:rsidRDefault="004D323E">
            <w:pPr>
              <w:spacing w:after="0" w:line="20" w:lineRule="atLeast"/>
              <w:jc w:val="center"/>
              <w:rPr>
                <w:rFonts w:ascii="Times New Roman" w:hAnsi="Times New Roman"/>
                <w:sz w:val="24"/>
                <w:szCs w:val="24"/>
              </w:rPr>
            </w:pPr>
            <w:r>
              <w:rPr>
                <w:rFonts w:ascii="Times New Roman" w:hAnsi="Times New Roman"/>
                <w:sz w:val="24"/>
                <w:szCs w:val="24"/>
              </w:rPr>
              <w:t>Piezīmes</w:t>
            </w:r>
          </w:p>
        </w:tc>
      </w:tr>
      <w:tr w:rsidR="004D323E" w14:paraId="3351DBD2" w14:textId="77777777" w:rsidTr="004D323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120EFD7A" w14:textId="77777777" w:rsidR="004D323E" w:rsidRDefault="004D323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641EED69" w14:textId="77777777" w:rsidR="004D323E" w:rsidRDefault="004D323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1186C8E9" w14:textId="77777777" w:rsidR="004D323E" w:rsidRDefault="004D323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7AD65E78"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CF31AE8"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5BECC1" w14:textId="77777777" w:rsidR="004D323E" w:rsidRDefault="004D323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129683FA" w14:textId="77777777" w:rsidR="004D323E" w:rsidRDefault="004D323E">
            <w:pPr>
              <w:spacing w:after="0" w:line="20" w:lineRule="atLeast"/>
              <w:rPr>
                <w:rFonts w:ascii="Times New Roman" w:hAnsi="Times New Roman"/>
                <w:sz w:val="24"/>
                <w:szCs w:val="24"/>
              </w:rPr>
            </w:pPr>
          </w:p>
        </w:tc>
      </w:tr>
      <w:tr w:rsidR="004D323E" w14:paraId="476F39A7" w14:textId="77777777" w:rsidTr="004D32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AE47F" w14:textId="77777777" w:rsidR="004D323E" w:rsidRDefault="004D323E">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CDAD8" w14:textId="77777777" w:rsidR="004D323E" w:rsidRDefault="004D323E">
            <w:pPr>
              <w:spacing w:after="0"/>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26F449DE"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4C28260"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5103D3F"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B0A5F58" w14:textId="77777777" w:rsidR="004D323E" w:rsidRDefault="004D32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89B6B" w14:textId="77777777" w:rsidR="004D323E" w:rsidRDefault="004D323E">
            <w:pPr>
              <w:spacing w:after="0"/>
              <w:rPr>
                <w:rFonts w:ascii="Times New Roman" w:hAnsi="Times New Roman"/>
                <w:sz w:val="24"/>
                <w:szCs w:val="24"/>
              </w:rPr>
            </w:pPr>
          </w:p>
        </w:tc>
      </w:tr>
      <w:tr w:rsidR="004D323E" w14:paraId="18F40EA9" w14:textId="77777777" w:rsidTr="004D32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39715" w14:textId="77777777" w:rsidR="004D323E" w:rsidRDefault="004D323E">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7CB2F" w14:textId="77777777" w:rsidR="004D323E" w:rsidRDefault="004D323E">
            <w:pPr>
              <w:spacing w:after="0"/>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8CA99A5"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F754B67"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1DA56A8"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03B3343" w14:textId="77777777" w:rsidR="004D323E" w:rsidRDefault="004D32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A6F14" w14:textId="77777777" w:rsidR="004D323E" w:rsidRDefault="004D323E">
            <w:pPr>
              <w:spacing w:after="0"/>
              <w:rPr>
                <w:rFonts w:ascii="Times New Roman" w:hAnsi="Times New Roman"/>
                <w:sz w:val="24"/>
                <w:szCs w:val="24"/>
              </w:rPr>
            </w:pPr>
          </w:p>
        </w:tc>
      </w:tr>
      <w:tr w:rsidR="004D323E" w14:paraId="589782EF" w14:textId="77777777" w:rsidTr="004D323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5E32C4E" w14:textId="77777777" w:rsidR="004D323E" w:rsidRDefault="004D323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57278E0B" w14:textId="77777777" w:rsidR="004D323E" w:rsidRDefault="004D323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23811071" w14:textId="77777777" w:rsidR="004D323E" w:rsidRDefault="004D323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29608DBA"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829E7C4"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AAD4A2D" w14:textId="77777777" w:rsidR="004D323E" w:rsidRDefault="004D323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6503A9D7" w14:textId="77777777" w:rsidR="004D323E" w:rsidRDefault="004D323E">
            <w:pPr>
              <w:spacing w:after="0" w:line="20" w:lineRule="atLeast"/>
              <w:rPr>
                <w:rFonts w:ascii="Times New Roman" w:hAnsi="Times New Roman"/>
                <w:sz w:val="24"/>
                <w:szCs w:val="24"/>
              </w:rPr>
            </w:pPr>
          </w:p>
        </w:tc>
      </w:tr>
      <w:tr w:rsidR="004D323E" w14:paraId="53DA6245" w14:textId="77777777" w:rsidTr="004D32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6DEE5" w14:textId="77777777" w:rsidR="004D323E" w:rsidRDefault="004D323E">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1C964" w14:textId="77777777" w:rsidR="004D323E" w:rsidRDefault="004D323E">
            <w:pPr>
              <w:spacing w:after="0"/>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737BEC5"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09E6350"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7549C13"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3F45E97" w14:textId="77777777" w:rsidR="004D323E" w:rsidRDefault="004D32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DB0F5" w14:textId="77777777" w:rsidR="004D323E" w:rsidRDefault="004D323E">
            <w:pPr>
              <w:spacing w:after="0"/>
              <w:rPr>
                <w:rFonts w:ascii="Times New Roman" w:hAnsi="Times New Roman"/>
                <w:sz w:val="24"/>
                <w:szCs w:val="24"/>
              </w:rPr>
            </w:pPr>
          </w:p>
        </w:tc>
      </w:tr>
      <w:tr w:rsidR="004D323E" w14:paraId="46692C33" w14:textId="77777777" w:rsidTr="004D32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8E4E7" w14:textId="77777777" w:rsidR="004D323E" w:rsidRDefault="004D323E">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2768B" w14:textId="77777777" w:rsidR="004D323E" w:rsidRDefault="004D323E">
            <w:pPr>
              <w:spacing w:after="0"/>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403A7974"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E523182"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241FDF3"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8B8362F" w14:textId="77777777" w:rsidR="004D323E" w:rsidRDefault="004D32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379EC" w14:textId="77777777" w:rsidR="004D323E" w:rsidRDefault="004D323E">
            <w:pPr>
              <w:spacing w:after="0"/>
              <w:rPr>
                <w:rFonts w:ascii="Times New Roman" w:hAnsi="Times New Roman"/>
                <w:sz w:val="24"/>
                <w:szCs w:val="24"/>
              </w:rPr>
            </w:pPr>
          </w:p>
        </w:tc>
      </w:tr>
      <w:tr w:rsidR="004D323E" w14:paraId="3AF8420D" w14:textId="77777777" w:rsidTr="004D323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4BD175B8" w14:textId="77777777" w:rsidR="004D323E" w:rsidRDefault="004D323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3D9E01D7" w14:textId="77777777" w:rsidR="004D323E" w:rsidRDefault="004D323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1B96174" w14:textId="77777777" w:rsidR="004D323E" w:rsidRDefault="004D323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6FDCA2DD"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E60DEB5"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4CD1A5" w14:textId="77777777" w:rsidR="004D323E" w:rsidRDefault="004D323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F138593" w14:textId="77777777" w:rsidR="004D323E" w:rsidRDefault="004D323E">
            <w:pPr>
              <w:spacing w:after="0" w:line="20" w:lineRule="atLeast"/>
              <w:rPr>
                <w:rFonts w:ascii="Times New Roman" w:hAnsi="Times New Roman"/>
                <w:sz w:val="24"/>
                <w:szCs w:val="24"/>
              </w:rPr>
            </w:pPr>
          </w:p>
        </w:tc>
      </w:tr>
      <w:tr w:rsidR="004D323E" w14:paraId="06933C69" w14:textId="77777777" w:rsidTr="004D32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ACAE8" w14:textId="77777777" w:rsidR="004D323E" w:rsidRDefault="004D323E">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70C7B" w14:textId="77777777" w:rsidR="004D323E" w:rsidRDefault="004D323E">
            <w:pPr>
              <w:spacing w:after="0"/>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D46C198"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E7DC83F"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A78059B"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97BFAA6" w14:textId="77777777" w:rsidR="004D323E" w:rsidRDefault="004D32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BAF5D" w14:textId="77777777" w:rsidR="004D323E" w:rsidRDefault="004D323E">
            <w:pPr>
              <w:spacing w:after="0"/>
              <w:rPr>
                <w:rFonts w:ascii="Times New Roman" w:hAnsi="Times New Roman"/>
                <w:sz w:val="24"/>
                <w:szCs w:val="24"/>
              </w:rPr>
            </w:pPr>
          </w:p>
        </w:tc>
      </w:tr>
      <w:tr w:rsidR="004D323E" w14:paraId="0E750823" w14:textId="77777777" w:rsidTr="004D32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12F68" w14:textId="77777777" w:rsidR="004D323E" w:rsidRDefault="004D323E">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48983" w14:textId="77777777" w:rsidR="004D323E" w:rsidRDefault="004D323E">
            <w:pPr>
              <w:spacing w:after="0"/>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51C5389"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ABD8CA9"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4C9D35D" w14:textId="77777777" w:rsidR="004D323E" w:rsidRDefault="004D32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DBE5174" w14:textId="77777777" w:rsidR="004D323E" w:rsidRDefault="004D32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7B199" w14:textId="77777777" w:rsidR="004D323E" w:rsidRDefault="004D323E">
            <w:pPr>
              <w:spacing w:after="0"/>
              <w:rPr>
                <w:rFonts w:ascii="Times New Roman" w:hAnsi="Times New Roman"/>
                <w:sz w:val="24"/>
                <w:szCs w:val="24"/>
              </w:rPr>
            </w:pPr>
          </w:p>
        </w:tc>
      </w:tr>
    </w:tbl>
    <w:p w14:paraId="3AC5DA1E" w14:textId="77777777" w:rsidR="004D323E" w:rsidRDefault="004D323E" w:rsidP="004D323E">
      <w:pPr>
        <w:spacing w:after="0" w:line="240" w:lineRule="auto"/>
        <w:rPr>
          <w:rFonts w:ascii="Times New Roman" w:hAnsi="Times New Roman"/>
          <w:sz w:val="24"/>
          <w:szCs w:val="24"/>
        </w:rPr>
        <w:sectPr w:rsidR="004D323E">
          <w:pgSz w:w="16838" w:h="11906" w:orient="landscape"/>
          <w:pgMar w:top="851" w:right="1134" w:bottom="851" w:left="1134" w:header="709" w:footer="709" w:gutter="0"/>
          <w:cols w:space="720"/>
        </w:sectPr>
      </w:pPr>
    </w:p>
    <w:p w14:paraId="534D7B9A" w14:textId="77777777" w:rsidR="004D323E" w:rsidRDefault="004D323E" w:rsidP="00F8131B">
      <w:pPr>
        <w:spacing w:after="0" w:line="20" w:lineRule="atLeast"/>
        <w:ind w:right="185"/>
        <w:jc w:val="right"/>
        <w:rPr>
          <w:rFonts w:ascii="Times New Roman" w:eastAsia="Arial Unicode MS" w:hAnsi="Times New Roman"/>
          <w:i/>
          <w:sz w:val="20"/>
          <w:szCs w:val="20"/>
        </w:rPr>
      </w:pPr>
      <w:r>
        <w:rPr>
          <w:rFonts w:ascii="Times New Roman" w:eastAsia="Arial Unicode MS" w:hAnsi="Times New Roman"/>
          <w:sz w:val="20"/>
          <w:szCs w:val="20"/>
        </w:rPr>
        <w:lastRenderedPageBreak/>
        <w:t xml:space="preserve">                                                                                                                        6</w:t>
      </w:r>
      <w:r>
        <w:rPr>
          <w:rFonts w:ascii="Times New Roman" w:eastAsia="Arial Unicode MS" w:hAnsi="Times New Roman"/>
          <w:i/>
          <w:sz w:val="20"/>
          <w:szCs w:val="20"/>
        </w:rPr>
        <w:t>.pielikums,</w:t>
      </w:r>
    </w:p>
    <w:p w14:paraId="5E8BA074" w14:textId="77777777" w:rsidR="003224D7" w:rsidRPr="003224D7" w:rsidRDefault="003224D7" w:rsidP="00F8131B">
      <w:pPr>
        <w:spacing w:after="0" w:line="20" w:lineRule="atLeast"/>
        <w:ind w:right="185"/>
        <w:jc w:val="right"/>
        <w:rPr>
          <w:rFonts w:ascii="Times New Roman" w:eastAsia="Arial Unicode MS" w:hAnsi="Times New Roman"/>
          <w:i/>
          <w:sz w:val="20"/>
          <w:szCs w:val="20"/>
        </w:rPr>
      </w:pPr>
      <w:r>
        <w:rPr>
          <w:rFonts w:ascii="Times New Roman" w:eastAsia="Arial Unicode MS" w:hAnsi="Times New Roman"/>
          <w:i/>
          <w:sz w:val="20"/>
          <w:szCs w:val="20"/>
        </w:rPr>
        <w:t>pašvaldībai piekritīgās zemes vienības ar kadastra apzīmējumu  7882 005 0322 Rikavas pagastā nomas tiesību izsoles noteikumiem</w:t>
      </w:r>
      <w:r>
        <w:rPr>
          <w:rFonts w:ascii="Times New Roman" w:eastAsia="Arial Unicode MS" w:hAnsi="Times New Roman"/>
          <w:b/>
          <w:sz w:val="24"/>
          <w:szCs w:val="24"/>
        </w:rPr>
        <w:t xml:space="preserve"> </w:t>
      </w:r>
    </w:p>
    <w:p w14:paraId="2D97765B" w14:textId="77777777" w:rsidR="003224D7" w:rsidRDefault="003224D7" w:rsidP="00F8131B">
      <w:pPr>
        <w:spacing w:after="0" w:line="20" w:lineRule="atLeast"/>
        <w:ind w:left="-624" w:right="185"/>
        <w:jc w:val="center"/>
        <w:rPr>
          <w:rFonts w:ascii="Times New Roman" w:eastAsia="Arial Unicode MS" w:hAnsi="Times New Roman"/>
          <w:b/>
          <w:sz w:val="24"/>
          <w:szCs w:val="24"/>
        </w:rPr>
      </w:pPr>
    </w:p>
    <w:p w14:paraId="26A45056" w14:textId="77777777" w:rsidR="004D323E" w:rsidRDefault="004D323E" w:rsidP="00F8131B">
      <w:pPr>
        <w:spacing w:after="0" w:line="20" w:lineRule="atLeast"/>
        <w:ind w:left="-624" w:right="185"/>
        <w:jc w:val="center"/>
        <w:rPr>
          <w:rFonts w:ascii="Times New Roman" w:eastAsia="Arial Unicode MS" w:hAnsi="Times New Roman"/>
          <w:b/>
          <w:sz w:val="24"/>
          <w:szCs w:val="24"/>
        </w:rPr>
      </w:pPr>
      <w:r>
        <w:rPr>
          <w:rFonts w:ascii="Times New Roman" w:eastAsia="Arial Unicode MS" w:hAnsi="Times New Roman"/>
          <w:b/>
          <w:sz w:val="24"/>
          <w:szCs w:val="24"/>
        </w:rPr>
        <w:t>Izsoles protokols Nr.</w:t>
      </w:r>
      <w:r w:rsidR="00F8131B">
        <w:rPr>
          <w:rFonts w:ascii="Times New Roman" w:eastAsia="Arial Unicode MS" w:hAnsi="Times New Roman"/>
          <w:b/>
          <w:sz w:val="24"/>
          <w:szCs w:val="24"/>
        </w:rPr>
        <w:t>___</w:t>
      </w:r>
    </w:p>
    <w:p w14:paraId="08AAAD77"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ab/>
        <w:t xml:space="preserve">Izsoles laiks un vieta: 2020.gada </w:t>
      </w:r>
      <w:r w:rsidR="003224D7">
        <w:rPr>
          <w:rFonts w:ascii="Times New Roman" w:hAnsi="Times New Roman"/>
          <w:color w:val="FF0000"/>
          <w:sz w:val="24"/>
          <w:szCs w:val="24"/>
        </w:rPr>
        <w:t>____._______.</w:t>
      </w:r>
      <w:r>
        <w:rPr>
          <w:rFonts w:ascii="Times New Roman" w:hAnsi="Times New Roman"/>
          <w:sz w:val="24"/>
          <w:szCs w:val="24"/>
        </w:rPr>
        <w:t>, plkst</w:t>
      </w:r>
      <w:r w:rsidR="003224D7">
        <w:rPr>
          <w:rFonts w:ascii="Times New Roman" w:hAnsi="Times New Roman"/>
          <w:sz w:val="24"/>
          <w:szCs w:val="24"/>
        </w:rPr>
        <w:t>_____</w:t>
      </w:r>
      <w:r>
        <w:rPr>
          <w:rFonts w:ascii="Times New Roman" w:hAnsi="Times New Roman"/>
          <w:sz w:val="24"/>
          <w:szCs w:val="24"/>
        </w:rPr>
        <w:t>,  Rēzeknes novada pašvaldības iestādes Dricānu pagastu apvienības struktūrvienības “Rikavas pagasta pārvalde” administratīvajā ēkā, Jaunības iela 15, Rikava, Rikavas pagasts,  Rēzeknes novads</w:t>
      </w:r>
    </w:p>
    <w:p w14:paraId="16CD66E1"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p>
    <w:p w14:paraId="60F08580"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Izsoles dalībnieki:</w:t>
      </w:r>
    </w:p>
    <w:p w14:paraId="063E6F72" w14:textId="77777777" w:rsidR="004D323E" w:rsidRDefault="00986741"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14:paraId="24462A21"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(izsoles dalībnieka (pilnvarotā pārstāvja) vārds, uzvārds)</w:t>
      </w:r>
    </w:p>
    <w:p w14:paraId="32CAF2EE"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14:paraId="2ED65E1E"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(izsoles dalībnieka (pilnvarotā pārstāvja) vārds, uzvārds)</w:t>
      </w:r>
    </w:p>
    <w:p w14:paraId="70E56D94"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14:paraId="2CA9A7F3" w14:textId="77777777" w:rsidR="004D323E" w:rsidRDefault="004D323E" w:rsidP="00F8131B">
      <w:pPr>
        <w:tabs>
          <w:tab w:val="num" w:pos="0"/>
        </w:tabs>
        <w:spacing w:after="0" w:line="20" w:lineRule="atLeast"/>
        <w:ind w:left="-624" w:right="185" w:firstLine="360"/>
        <w:jc w:val="both"/>
        <w:rPr>
          <w:rFonts w:ascii="Times New Roman" w:hAnsi="Times New Roman"/>
          <w:sz w:val="24"/>
          <w:szCs w:val="24"/>
        </w:rPr>
      </w:pPr>
      <w:r>
        <w:rPr>
          <w:rFonts w:ascii="Times New Roman" w:hAnsi="Times New Roman"/>
          <w:sz w:val="24"/>
          <w:szCs w:val="24"/>
        </w:rPr>
        <w:t>(izsoles dalībnieka (pilnvarotā pārstāvja) vārds, uzvārds)</w:t>
      </w:r>
    </w:p>
    <w:p w14:paraId="039CDF63" w14:textId="77777777" w:rsidR="004D323E" w:rsidRDefault="004D323E" w:rsidP="00F8131B">
      <w:pPr>
        <w:tabs>
          <w:tab w:val="num" w:pos="0"/>
        </w:tabs>
        <w:spacing w:after="0" w:line="20" w:lineRule="atLeast"/>
        <w:ind w:left="-624" w:right="185" w:firstLine="360"/>
        <w:jc w:val="both"/>
        <w:rPr>
          <w:rFonts w:ascii="Times New Roman" w:hAnsi="Times New Roman"/>
          <w:color w:val="000000"/>
          <w:sz w:val="24"/>
          <w:szCs w:val="24"/>
        </w:rPr>
      </w:pPr>
    </w:p>
    <w:p w14:paraId="34327EBB" w14:textId="77777777" w:rsidR="004D323E" w:rsidRDefault="004D323E" w:rsidP="004D323E">
      <w:pPr>
        <w:tabs>
          <w:tab w:val="num" w:pos="0"/>
        </w:tabs>
        <w:spacing w:after="0" w:line="20" w:lineRule="atLeast"/>
        <w:ind w:left="-624" w:right="-624" w:firstLine="360"/>
        <w:jc w:val="both"/>
        <w:rPr>
          <w:rFonts w:ascii="Times New Roman" w:hAnsi="Times New Roman"/>
          <w:color w:val="000000"/>
          <w:sz w:val="24"/>
          <w:szCs w:val="24"/>
        </w:rPr>
      </w:pPr>
      <w:r>
        <w:rPr>
          <w:rFonts w:ascii="Times New Roman" w:hAnsi="Times New Roman"/>
          <w:color w:val="000000"/>
          <w:sz w:val="24"/>
          <w:szCs w:val="24"/>
        </w:rPr>
        <w:t>Izsoli vada:</w:t>
      </w:r>
      <w:r>
        <w:rPr>
          <w:rFonts w:ascii="Times New Roman" w:hAnsi="Times New Roman"/>
          <w:color w:val="000000"/>
          <w:sz w:val="24"/>
          <w:szCs w:val="24"/>
        </w:rPr>
        <w:tab/>
        <w:t xml:space="preserve">            Andrejs Tārauds</w:t>
      </w:r>
      <w:r>
        <w:rPr>
          <w:rFonts w:ascii="Times New Roman" w:hAnsi="Times New Roman"/>
          <w:color w:val="000000"/>
          <w:sz w:val="24"/>
          <w:szCs w:val="24"/>
        </w:rPr>
        <w:tab/>
      </w:r>
    </w:p>
    <w:p w14:paraId="10349464" w14:textId="77777777" w:rsidR="004D323E" w:rsidRDefault="004D323E" w:rsidP="004D323E">
      <w:pPr>
        <w:tabs>
          <w:tab w:val="num" w:pos="0"/>
        </w:tabs>
        <w:spacing w:after="0" w:line="20" w:lineRule="atLeast"/>
        <w:ind w:left="-624" w:right="-624" w:firstLine="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(vārds, uzvārds)</w:t>
      </w:r>
    </w:p>
    <w:p w14:paraId="4C2D8C9B" w14:textId="77777777" w:rsidR="004D323E" w:rsidRDefault="004D323E" w:rsidP="004D323E">
      <w:pPr>
        <w:tabs>
          <w:tab w:val="num" w:pos="0"/>
        </w:tabs>
        <w:spacing w:after="0" w:line="20" w:lineRule="atLeast"/>
        <w:ind w:left="-624" w:right="-624" w:firstLine="360"/>
        <w:jc w:val="both"/>
        <w:rPr>
          <w:rFonts w:ascii="Times New Roman" w:hAnsi="Times New Roman"/>
          <w:color w:val="000000"/>
          <w:sz w:val="24"/>
          <w:szCs w:val="24"/>
        </w:rPr>
      </w:pPr>
      <w:r>
        <w:rPr>
          <w:rFonts w:ascii="Times New Roman" w:hAnsi="Times New Roman"/>
          <w:color w:val="000000"/>
          <w:sz w:val="24"/>
          <w:szCs w:val="24"/>
        </w:rPr>
        <w:t>Izsoli protokolē:</w:t>
      </w:r>
      <w:r>
        <w:rPr>
          <w:rFonts w:ascii="Times New Roman" w:hAnsi="Times New Roman"/>
          <w:color w:val="000000"/>
          <w:sz w:val="24"/>
          <w:szCs w:val="24"/>
        </w:rPr>
        <w:tab/>
        <w:t xml:space="preserve">           Valentīna Bebriša</w:t>
      </w:r>
      <w:r>
        <w:rPr>
          <w:rFonts w:ascii="Times New Roman" w:hAnsi="Times New Roman"/>
          <w:color w:val="000000"/>
          <w:sz w:val="24"/>
          <w:szCs w:val="24"/>
        </w:rPr>
        <w:tab/>
      </w:r>
    </w:p>
    <w:p w14:paraId="0A77ECB4" w14:textId="77777777" w:rsidR="004D323E" w:rsidRDefault="004D323E" w:rsidP="004D323E">
      <w:pPr>
        <w:tabs>
          <w:tab w:val="num" w:pos="0"/>
        </w:tabs>
        <w:spacing w:after="0" w:line="20" w:lineRule="atLeast"/>
        <w:ind w:left="-624" w:right="-624" w:firstLine="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(vārds, uzvārds)</w:t>
      </w:r>
    </w:p>
    <w:p w14:paraId="35C0796D" w14:textId="77777777" w:rsidR="004D323E" w:rsidRDefault="004D323E" w:rsidP="004D323E">
      <w:pPr>
        <w:tabs>
          <w:tab w:val="num" w:pos="0"/>
        </w:tabs>
        <w:spacing w:after="0" w:line="20" w:lineRule="atLeast"/>
        <w:ind w:left="-624" w:right="-624" w:firstLine="360"/>
        <w:jc w:val="both"/>
        <w:rPr>
          <w:rFonts w:ascii="Times New Roman" w:hAnsi="Times New Roman"/>
          <w:color w:val="000000"/>
          <w:sz w:val="24"/>
          <w:szCs w:val="24"/>
        </w:rPr>
      </w:pPr>
      <w:r>
        <w:rPr>
          <w:rFonts w:ascii="Times New Roman" w:hAnsi="Times New Roman"/>
          <w:color w:val="000000"/>
          <w:sz w:val="24"/>
          <w:szCs w:val="24"/>
        </w:rPr>
        <w:t>Izsolē piedalās:</w:t>
      </w:r>
      <w:r>
        <w:rPr>
          <w:rFonts w:ascii="Times New Roman" w:hAnsi="Times New Roman"/>
          <w:color w:val="000000"/>
          <w:sz w:val="24"/>
          <w:szCs w:val="24"/>
        </w:rPr>
        <w:tab/>
        <w:t xml:space="preserve">            Jānis Zelčs</w:t>
      </w:r>
      <w:r>
        <w:rPr>
          <w:rFonts w:ascii="Times New Roman" w:hAnsi="Times New Roman"/>
          <w:color w:val="000000"/>
          <w:sz w:val="24"/>
          <w:szCs w:val="24"/>
        </w:rPr>
        <w:tab/>
      </w:r>
    </w:p>
    <w:p w14:paraId="33FF21BE" w14:textId="77777777" w:rsidR="004D323E" w:rsidRDefault="004D323E" w:rsidP="00F8131B">
      <w:pPr>
        <w:tabs>
          <w:tab w:val="num" w:pos="0"/>
        </w:tabs>
        <w:spacing w:after="0" w:line="20" w:lineRule="atLeast"/>
        <w:ind w:left="-624" w:right="43" w:firstLine="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(vārds, uzvārds)</w:t>
      </w:r>
    </w:p>
    <w:p w14:paraId="5DBE3303" w14:textId="77777777" w:rsidR="004D323E" w:rsidRDefault="004D323E" w:rsidP="00F8131B">
      <w:pPr>
        <w:tabs>
          <w:tab w:val="num" w:pos="0"/>
        </w:tabs>
        <w:spacing w:after="0" w:line="20" w:lineRule="atLeast"/>
        <w:ind w:left="-624" w:right="43" w:firstLine="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w:t>
      </w:r>
      <w:r>
        <w:rPr>
          <w:rFonts w:ascii="Times New Roman" w:hAnsi="Times New Roman"/>
          <w:color w:val="000000"/>
          <w:sz w:val="24"/>
          <w:szCs w:val="24"/>
        </w:rPr>
        <w:tab/>
      </w:r>
    </w:p>
    <w:p w14:paraId="64B7F4BF" w14:textId="77777777" w:rsidR="004D323E" w:rsidRDefault="004D323E" w:rsidP="00F8131B">
      <w:pPr>
        <w:tabs>
          <w:tab w:val="num" w:pos="0"/>
        </w:tabs>
        <w:spacing w:after="0" w:line="20" w:lineRule="atLeast"/>
        <w:ind w:left="-624" w:right="43" w:firstLine="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(vārds, uzvārds)</w:t>
      </w:r>
      <w:r>
        <w:rPr>
          <w:rFonts w:ascii="Times New Roman" w:hAnsi="Times New Roman"/>
          <w:color w:val="000000"/>
          <w:sz w:val="24"/>
          <w:szCs w:val="24"/>
        </w:rPr>
        <w:tab/>
      </w:r>
    </w:p>
    <w:p w14:paraId="00352A7E" w14:textId="77777777" w:rsidR="004D323E" w:rsidRDefault="004D323E" w:rsidP="00F8131B">
      <w:pPr>
        <w:tabs>
          <w:tab w:val="num" w:pos="0"/>
        </w:tabs>
        <w:spacing w:after="0" w:line="20" w:lineRule="atLeast"/>
        <w:ind w:left="-624" w:right="43"/>
        <w:jc w:val="both"/>
        <w:rPr>
          <w:rFonts w:ascii="Times New Roman" w:hAnsi="Times New Roman"/>
          <w:color w:val="000000"/>
          <w:sz w:val="24"/>
          <w:szCs w:val="24"/>
        </w:rPr>
      </w:pPr>
      <w:r>
        <w:rPr>
          <w:rFonts w:ascii="Times New Roman" w:hAnsi="Times New Roman"/>
          <w:color w:val="000000"/>
          <w:sz w:val="24"/>
          <w:szCs w:val="24"/>
        </w:rPr>
        <w:t>Izsoli atklāj izsoles vadītājs.</w:t>
      </w:r>
    </w:p>
    <w:p w14:paraId="12ABD4DB"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 xml:space="preserve">Izsolāmais nomas objekts: zemes vienība </w:t>
      </w:r>
      <w:r>
        <w:rPr>
          <w:rFonts w:ascii="Times New Roman" w:hAnsi="Times New Roman" w:cs="Times New Roman"/>
          <w:bCs/>
          <w:sz w:val="24"/>
          <w:szCs w:val="24"/>
        </w:rPr>
        <w:t>„ ___________”, ___________,</w:t>
      </w:r>
      <w:r>
        <w:rPr>
          <w:rFonts w:ascii="Times New Roman" w:hAnsi="Times New Roman"/>
          <w:sz w:val="24"/>
          <w:szCs w:val="24"/>
        </w:rPr>
        <w:t xml:space="preserve"> Rikavas pagasts, Rēzeknes novads, kadastra apzīmējums  </w:t>
      </w:r>
      <w:r w:rsidR="003224D7">
        <w:rPr>
          <w:rFonts w:ascii="Times New Roman" w:hAnsi="Times New Roman"/>
          <w:sz w:val="24"/>
          <w:szCs w:val="24"/>
        </w:rPr>
        <w:t>______________</w:t>
      </w:r>
      <w:r>
        <w:rPr>
          <w:rFonts w:ascii="Times New Roman" w:hAnsi="Times New Roman"/>
          <w:sz w:val="24"/>
          <w:szCs w:val="24"/>
        </w:rPr>
        <w:t xml:space="preserve">  , iznomājamā zemes platība </w:t>
      </w:r>
      <w:r w:rsidR="003224D7">
        <w:rPr>
          <w:rFonts w:ascii="Times New Roman" w:hAnsi="Times New Roman"/>
          <w:sz w:val="24"/>
          <w:szCs w:val="24"/>
        </w:rPr>
        <w:t>_______</w:t>
      </w:r>
      <w:r>
        <w:rPr>
          <w:rFonts w:ascii="Times New Roman" w:hAnsi="Times New Roman"/>
          <w:sz w:val="24"/>
          <w:szCs w:val="24"/>
        </w:rPr>
        <w:t xml:space="preserve"> ha, t.sk. lauksaimniecībā izmantojamā zeme –</w:t>
      </w:r>
      <w:r w:rsidR="003224D7">
        <w:rPr>
          <w:rFonts w:ascii="Times New Roman" w:hAnsi="Times New Roman"/>
          <w:sz w:val="24"/>
          <w:szCs w:val="24"/>
        </w:rPr>
        <w:t xml:space="preserve"> _____</w:t>
      </w:r>
      <w:r>
        <w:rPr>
          <w:rFonts w:ascii="Times New Roman" w:hAnsi="Times New Roman"/>
          <w:sz w:val="24"/>
          <w:szCs w:val="24"/>
        </w:rPr>
        <w:t xml:space="preserve"> ha. </w:t>
      </w:r>
    </w:p>
    <w:p w14:paraId="6511880F"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 xml:space="preserve">Objekta sākotnējā maksa:  </w:t>
      </w:r>
      <w:r w:rsidR="003224D7">
        <w:rPr>
          <w:rFonts w:ascii="Times New Roman" w:hAnsi="Times New Roman"/>
          <w:sz w:val="24"/>
          <w:szCs w:val="24"/>
        </w:rPr>
        <w:t>_____, ____</w:t>
      </w:r>
      <w:r>
        <w:rPr>
          <w:rFonts w:ascii="Times New Roman" w:hAnsi="Times New Roman"/>
          <w:sz w:val="24"/>
          <w:szCs w:val="24"/>
        </w:rPr>
        <w:t xml:space="preserve">EUR </w:t>
      </w:r>
    </w:p>
    <w:p w14:paraId="6C9D9FFD"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 xml:space="preserve">Nomas tiesību izsoles solis ir </w:t>
      </w:r>
      <w:r w:rsidR="003224D7">
        <w:rPr>
          <w:rFonts w:ascii="Times New Roman" w:hAnsi="Times New Roman"/>
          <w:sz w:val="24"/>
          <w:szCs w:val="24"/>
        </w:rPr>
        <w:t>____</w:t>
      </w:r>
      <w:r>
        <w:rPr>
          <w:rFonts w:ascii="Times New Roman" w:hAnsi="Times New Roman"/>
          <w:sz w:val="24"/>
          <w:szCs w:val="24"/>
        </w:rPr>
        <w:t>,</w:t>
      </w:r>
      <w:r w:rsidR="003224D7">
        <w:rPr>
          <w:rFonts w:ascii="Times New Roman" w:hAnsi="Times New Roman"/>
          <w:sz w:val="24"/>
          <w:szCs w:val="24"/>
        </w:rPr>
        <w:t>_____</w:t>
      </w:r>
      <w:r>
        <w:rPr>
          <w:rFonts w:ascii="Times New Roman" w:hAnsi="Times New Roman"/>
          <w:sz w:val="24"/>
          <w:szCs w:val="24"/>
        </w:rPr>
        <w:t xml:space="preserve"> EUR  no objekta sākotnējās maksas, ja izsolē piedalās  divi  vai vairāki pretendenti.</w:t>
      </w:r>
    </w:p>
    <w:p w14:paraId="760F9894"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Izsoles gaita:</w:t>
      </w:r>
    </w:p>
    <w:p w14:paraId="4F5D66B7"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14:paraId="4D3A6B8C" w14:textId="77777777" w:rsidR="004D323E" w:rsidRDefault="004D323E" w:rsidP="00F8131B">
      <w:pPr>
        <w:spacing w:after="0" w:line="20" w:lineRule="atLeast"/>
        <w:ind w:left="-624" w:right="43"/>
        <w:jc w:val="both"/>
        <w:rPr>
          <w:rFonts w:ascii="Times New Roman" w:hAnsi="Times New Roman"/>
          <w:sz w:val="24"/>
          <w:szCs w:val="24"/>
        </w:rPr>
      </w:pPr>
    </w:p>
    <w:p w14:paraId="553CB75E"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lastRenderedPageBreak/>
        <w:t>Izsolē nosolītā maksa EUR ___________________________ (_______________________).</w:t>
      </w:r>
    </w:p>
    <w:p w14:paraId="1553855D"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(summa cipariem)</w:t>
      </w:r>
      <w:r>
        <w:rPr>
          <w:rFonts w:ascii="Times New Roman" w:hAnsi="Times New Roman"/>
          <w:sz w:val="24"/>
          <w:szCs w:val="24"/>
        </w:rPr>
        <w:tab/>
      </w:r>
      <w:r>
        <w:rPr>
          <w:rFonts w:ascii="Times New Roman" w:hAnsi="Times New Roman"/>
          <w:sz w:val="24"/>
          <w:szCs w:val="24"/>
        </w:rPr>
        <w:tab/>
        <w:t xml:space="preserve">         (summa vārdiem)</w:t>
      </w:r>
    </w:p>
    <w:p w14:paraId="4030100F"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14:paraId="0EE4F009" w14:textId="77777777" w:rsidR="004D323E" w:rsidRDefault="004D323E" w:rsidP="00F8131B">
      <w:pPr>
        <w:spacing w:after="0" w:line="20" w:lineRule="atLeast"/>
        <w:ind w:left="-624" w:right="43"/>
        <w:jc w:val="both"/>
        <w:rPr>
          <w:rFonts w:ascii="Times New Roman" w:hAnsi="Times New Roman"/>
          <w:sz w:val="24"/>
          <w:szCs w:val="24"/>
        </w:rPr>
      </w:pPr>
      <w:r>
        <w:rPr>
          <w:rFonts w:ascii="Times New Roman" w:hAnsi="Times New Roman"/>
          <w:sz w:val="24"/>
          <w:szCs w:val="24"/>
        </w:rPr>
        <w:t>(tā izsoles dalībnieka reģistrācijas kartītes numurs, vārds un uzvārds, kurš nosolījis augstāko maksu)</w:t>
      </w:r>
    </w:p>
    <w:p w14:paraId="7FD941E9" w14:textId="77777777" w:rsidR="004D323E" w:rsidRDefault="004D323E" w:rsidP="004D323E">
      <w:pPr>
        <w:spacing w:after="0" w:line="20" w:lineRule="atLeast"/>
        <w:ind w:left="-624" w:right="-624"/>
        <w:jc w:val="both"/>
        <w:rPr>
          <w:rFonts w:ascii="Times New Roman" w:hAnsi="Times New Roman"/>
          <w:sz w:val="24"/>
          <w:szCs w:val="24"/>
        </w:rPr>
      </w:pPr>
    </w:p>
    <w:p w14:paraId="4CC29422" w14:textId="77777777" w:rsidR="004D323E" w:rsidRDefault="004D323E"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 xml:space="preserve">Nomas maksā tiek ieskaitīta nodrošinājuma nauda  </w:t>
      </w:r>
      <w:r w:rsidR="00A728F6">
        <w:rPr>
          <w:rFonts w:ascii="Times New Roman" w:hAnsi="Times New Roman"/>
          <w:sz w:val="24"/>
          <w:szCs w:val="24"/>
        </w:rPr>
        <w:t>___</w:t>
      </w:r>
      <w:r>
        <w:rPr>
          <w:rFonts w:ascii="Times New Roman" w:hAnsi="Times New Roman"/>
          <w:sz w:val="24"/>
          <w:szCs w:val="24"/>
        </w:rPr>
        <w:t>,</w:t>
      </w:r>
      <w:r w:rsidR="00A728F6">
        <w:rPr>
          <w:rFonts w:ascii="Times New Roman" w:hAnsi="Times New Roman"/>
          <w:sz w:val="24"/>
          <w:szCs w:val="24"/>
        </w:rPr>
        <w:t>____</w:t>
      </w:r>
      <w:r>
        <w:rPr>
          <w:rFonts w:ascii="Times New Roman" w:hAnsi="Times New Roman"/>
          <w:sz w:val="24"/>
          <w:szCs w:val="24"/>
        </w:rPr>
        <w:t xml:space="preserve"> EUR </w:t>
      </w:r>
      <w:r>
        <w:rPr>
          <w:rFonts w:ascii="Times New Roman" w:hAnsi="Times New Roman" w:cs="Times New Roman"/>
          <w:sz w:val="24"/>
          <w:szCs w:val="24"/>
        </w:rPr>
        <w:t>(</w:t>
      </w:r>
      <w:r w:rsidR="00A728F6">
        <w:rPr>
          <w:rFonts w:ascii="Times New Roman" w:hAnsi="Times New Roman" w:cs="Times New Roman"/>
          <w:sz w:val="24"/>
          <w:szCs w:val="24"/>
        </w:rPr>
        <w:t>___________</w:t>
      </w:r>
      <w:r>
        <w:rPr>
          <w:rFonts w:ascii="Times New Roman" w:hAnsi="Times New Roman" w:cs="Times New Roman"/>
          <w:sz w:val="24"/>
          <w:szCs w:val="24"/>
        </w:rPr>
        <w:t xml:space="preserve">  </w:t>
      </w:r>
      <w:r>
        <w:rPr>
          <w:rFonts w:ascii="Times New Roman" w:hAnsi="Times New Roman" w:cs="Times New Roman"/>
          <w:i/>
          <w:sz w:val="24"/>
          <w:szCs w:val="24"/>
        </w:rPr>
        <w:t xml:space="preserve">EUR, </w:t>
      </w:r>
      <w:r w:rsidR="00A728F6">
        <w:rPr>
          <w:rFonts w:ascii="Times New Roman" w:hAnsi="Times New Roman" w:cs="Times New Roman"/>
          <w:i/>
          <w:sz w:val="24"/>
          <w:szCs w:val="24"/>
        </w:rPr>
        <w:t>_____</w:t>
      </w:r>
      <w:r>
        <w:rPr>
          <w:rFonts w:ascii="Times New Roman" w:hAnsi="Times New Roman" w:cs="Times New Roman"/>
          <w:sz w:val="24"/>
          <w:szCs w:val="24"/>
        </w:rPr>
        <w:t xml:space="preserve"> centi)</w:t>
      </w:r>
    </w:p>
    <w:p w14:paraId="5FB9CC5E" w14:textId="77777777" w:rsidR="004D323E" w:rsidRDefault="004D323E" w:rsidP="004D323E">
      <w:pPr>
        <w:spacing w:after="0" w:line="20" w:lineRule="atLeast"/>
        <w:ind w:left="-624" w:right="-624"/>
        <w:jc w:val="both"/>
        <w:rPr>
          <w:rFonts w:ascii="Times New Roman" w:hAnsi="Times New Roman"/>
          <w:sz w:val="24"/>
          <w:szCs w:val="24"/>
        </w:rPr>
      </w:pPr>
    </w:p>
    <w:p w14:paraId="75E22130" w14:textId="77777777" w:rsidR="004D323E" w:rsidRDefault="004D323E"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Izsoles dalībnieka, kas nosolījis augstāko cenu,</w:t>
      </w:r>
    </w:p>
    <w:p w14:paraId="7F2035FB" w14:textId="77777777" w:rsidR="004D323E" w:rsidRDefault="00986741"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__________________________</w:t>
      </w:r>
      <w:r w:rsidR="004D323E">
        <w:rPr>
          <w:rFonts w:ascii="Times New Roman" w:hAnsi="Times New Roman"/>
          <w:sz w:val="24"/>
          <w:szCs w:val="24"/>
        </w:rPr>
        <w:t xml:space="preserve"> reģistrācijas kartītes nr. </w:t>
      </w:r>
      <w:r>
        <w:rPr>
          <w:rFonts w:ascii="Times New Roman" w:hAnsi="Times New Roman"/>
          <w:sz w:val="24"/>
          <w:szCs w:val="24"/>
        </w:rPr>
        <w:t>____</w:t>
      </w:r>
      <w:r w:rsidR="004D323E">
        <w:rPr>
          <w:rFonts w:ascii="Times New Roman" w:hAnsi="Times New Roman"/>
          <w:sz w:val="24"/>
          <w:szCs w:val="24"/>
        </w:rPr>
        <w:t xml:space="preserve">    ____________________</w:t>
      </w:r>
    </w:p>
    <w:p w14:paraId="11C3CEA7" w14:textId="77777777" w:rsidR="004D323E" w:rsidRDefault="004D323E"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ab/>
        <w:t>(vārds, uzvārds)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(paraksts)</w:t>
      </w:r>
    </w:p>
    <w:p w14:paraId="1FDBA8DF" w14:textId="77777777" w:rsidR="004D323E" w:rsidRDefault="004D323E" w:rsidP="004D323E">
      <w:pPr>
        <w:spacing w:after="0" w:line="20" w:lineRule="atLeast"/>
        <w:ind w:left="-624" w:right="-624"/>
        <w:jc w:val="both"/>
        <w:rPr>
          <w:rFonts w:ascii="Times New Roman" w:hAnsi="Times New Roman"/>
          <w:sz w:val="24"/>
          <w:szCs w:val="24"/>
        </w:rPr>
      </w:pPr>
    </w:p>
    <w:p w14:paraId="48EA426F" w14:textId="77777777" w:rsidR="004D323E" w:rsidRDefault="004D323E"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Izsoles vadītājs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14:paraId="5E038AD8" w14:textId="77777777" w:rsidR="004D323E" w:rsidRDefault="004D323E"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(paraksts un tā atšifrējums)</w:t>
      </w:r>
    </w:p>
    <w:p w14:paraId="48F2573C" w14:textId="77777777" w:rsidR="004D323E" w:rsidRDefault="004D323E"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Protokolēja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14:paraId="14097FAD" w14:textId="77777777" w:rsidR="004D323E" w:rsidRDefault="004D323E" w:rsidP="004D323E">
      <w:pPr>
        <w:spacing w:after="0" w:line="20" w:lineRule="atLeast"/>
        <w:ind w:left="-624" w:right="-6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(paraksts un tā atšifrējums)</w:t>
      </w:r>
    </w:p>
    <w:p w14:paraId="4B73D262"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b/>
          <w:sz w:val="24"/>
          <w:szCs w:val="24"/>
        </w:rPr>
        <w:br w:type="page"/>
      </w:r>
      <w:r>
        <w:rPr>
          <w:rFonts w:ascii="Times New Roman" w:eastAsia="Arial Unicode MS" w:hAnsi="Times New Roman"/>
          <w:i/>
          <w:sz w:val="20"/>
          <w:szCs w:val="20"/>
        </w:rPr>
        <w:lastRenderedPageBreak/>
        <w:t>7.pielikums,</w:t>
      </w:r>
    </w:p>
    <w:p w14:paraId="355ADED5" w14:textId="77777777" w:rsidR="004D323E" w:rsidRDefault="004D323E" w:rsidP="004D32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pašvaldībai piekritīgo zemes vienīb</w:t>
      </w:r>
      <w:r w:rsidR="00986741">
        <w:rPr>
          <w:rFonts w:ascii="Times New Roman" w:eastAsia="Arial Unicode MS" w:hAnsi="Times New Roman"/>
          <w:i/>
          <w:sz w:val="20"/>
          <w:szCs w:val="20"/>
        </w:rPr>
        <w:t>as</w:t>
      </w:r>
      <w:r>
        <w:rPr>
          <w:rFonts w:ascii="Times New Roman" w:eastAsia="Arial Unicode MS" w:hAnsi="Times New Roman"/>
          <w:i/>
          <w:sz w:val="20"/>
          <w:szCs w:val="20"/>
        </w:rPr>
        <w:t xml:space="preserve"> ar kadastra</w:t>
      </w:r>
    </w:p>
    <w:p w14:paraId="7A235410" w14:textId="77777777" w:rsidR="004D323E" w:rsidRDefault="004D323E" w:rsidP="00986741">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apzīmējum</w:t>
      </w:r>
      <w:r w:rsidR="00986741">
        <w:rPr>
          <w:rFonts w:ascii="Times New Roman" w:eastAsia="Arial Unicode MS" w:hAnsi="Times New Roman"/>
          <w:i/>
          <w:sz w:val="20"/>
          <w:szCs w:val="20"/>
        </w:rPr>
        <w:t>u</w:t>
      </w:r>
      <w:r>
        <w:rPr>
          <w:rFonts w:ascii="Times New Roman" w:eastAsia="Arial Unicode MS" w:hAnsi="Times New Roman"/>
          <w:i/>
          <w:sz w:val="20"/>
          <w:szCs w:val="20"/>
        </w:rPr>
        <w:t xml:space="preserve">  7882 00</w:t>
      </w:r>
      <w:r w:rsidR="00986741">
        <w:rPr>
          <w:rFonts w:ascii="Times New Roman" w:eastAsia="Arial Unicode MS" w:hAnsi="Times New Roman"/>
          <w:i/>
          <w:sz w:val="20"/>
          <w:szCs w:val="20"/>
        </w:rPr>
        <w:t>5</w:t>
      </w:r>
      <w:r>
        <w:rPr>
          <w:rFonts w:ascii="Times New Roman" w:eastAsia="Arial Unicode MS" w:hAnsi="Times New Roman"/>
          <w:i/>
          <w:sz w:val="20"/>
          <w:szCs w:val="20"/>
        </w:rPr>
        <w:t xml:space="preserve"> 0</w:t>
      </w:r>
      <w:r w:rsidR="00986741">
        <w:rPr>
          <w:rFonts w:ascii="Times New Roman" w:eastAsia="Arial Unicode MS" w:hAnsi="Times New Roman"/>
          <w:i/>
          <w:sz w:val="20"/>
          <w:szCs w:val="20"/>
        </w:rPr>
        <w:t>322 daļas</w:t>
      </w:r>
    </w:p>
    <w:p w14:paraId="385CDCFA" w14:textId="77777777" w:rsidR="004D323E" w:rsidRDefault="004D323E" w:rsidP="004D323E">
      <w:pPr>
        <w:spacing w:after="0" w:line="20" w:lineRule="atLeast"/>
        <w:jc w:val="right"/>
        <w:rPr>
          <w:rFonts w:ascii="Times New Roman" w:hAnsi="Times New Roman"/>
          <w:sz w:val="24"/>
          <w:szCs w:val="24"/>
        </w:rPr>
      </w:pPr>
      <w:r>
        <w:rPr>
          <w:rFonts w:ascii="Times New Roman" w:eastAsia="Arial Unicode MS" w:hAnsi="Times New Roman"/>
          <w:i/>
          <w:sz w:val="20"/>
          <w:szCs w:val="20"/>
        </w:rPr>
        <w:t>Rikavas pagastā nomas tiesību izsoles noteikumiem</w:t>
      </w:r>
    </w:p>
    <w:p w14:paraId="5D9643B3" w14:textId="77777777" w:rsidR="004D323E" w:rsidRDefault="004D323E" w:rsidP="004D323E">
      <w:pPr>
        <w:pStyle w:val="Heading1"/>
        <w:spacing w:before="0"/>
        <w:jc w:val="center"/>
        <w:rPr>
          <w:rFonts w:ascii="Times New Roman" w:hAnsi="Times New Roman" w:cs="Times New Roman"/>
          <w:color w:val="auto"/>
          <w:sz w:val="24"/>
          <w:szCs w:val="24"/>
        </w:rPr>
      </w:pPr>
    </w:p>
    <w:p w14:paraId="68B024E8" w14:textId="77777777" w:rsidR="004D323E" w:rsidRDefault="004D323E" w:rsidP="004D323E">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NEAPBŪVĒTA ZEMESGABALA (DAĻAS)</w:t>
      </w:r>
    </w:p>
    <w:p w14:paraId="4884D44A" w14:textId="77777777" w:rsidR="004D323E" w:rsidRDefault="004D323E" w:rsidP="004D323E">
      <w:pPr>
        <w:spacing w:after="0" w:line="240" w:lineRule="auto"/>
        <w:ind w:right="51"/>
        <w:jc w:val="center"/>
        <w:rPr>
          <w:rFonts w:ascii="Times New Roman" w:hAnsi="Times New Roman"/>
          <w:bCs/>
          <w:color w:val="000000" w:themeColor="text1"/>
          <w:sz w:val="24"/>
          <w:szCs w:val="24"/>
        </w:rPr>
      </w:pPr>
      <w:r>
        <w:rPr>
          <w:rFonts w:ascii="Times New Roman" w:hAnsi="Times New Roman"/>
          <w:bCs/>
          <w:color w:val="000000" w:themeColor="text1"/>
          <w:sz w:val="24"/>
          <w:szCs w:val="24"/>
        </w:rPr>
        <w:t>__________________ pagasta _________________</w:t>
      </w:r>
    </w:p>
    <w:p w14:paraId="2AD0E5F6" w14:textId="77777777" w:rsidR="004D323E" w:rsidRDefault="004D323E" w:rsidP="004D323E">
      <w:pPr>
        <w:spacing w:after="0" w:line="240" w:lineRule="auto"/>
        <w:ind w:right="51"/>
        <w:jc w:val="center"/>
        <w:rPr>
          <w:rFonts w:ascii="Times New Roman" w:hAnsi="Times New Roman"/>
          <w:bCs/>
          <w:color w:val="000000" w:themeColor="text1"/>
          <w:sz w:val="24"/>
          <w:szCs w:val="24"/>
        </w:rPr>
      </w:pPr>
      <w:r>
        <w:rPr>
          <w:rFonts w:ascii="Times New Roman" w:hAnsi="Times New Roman"/>
          <w:bCs/>
          <w:color w:val="000000" w:themeColor="text1"/>
          <w:sz w:val="24"/>
          <w:szCs w:val="24"/>
        </w:rPr>
        <w:t>ar kadastra apzīmējumu___________________</w:t>
      </w:r>
    </w:p>
    <w:p w14:paraId="2B12E85C" w14:textId="77777777" w:rsidR="004D323E" w:rsidRDefault="004D323E" w:rsidP="004D323E">
      <w:pPr>
        <w:spacing w:after="0" w:line="240" w:lineRule="auto"/>
        <w:ind w:right="51"/>
        <w:jc w:val="center"/>
        <w:rPr>
          <w:rFonts w:ascii="Times New Roman" w:hAnsi="Times New Roman"/>
          <w:b/>
          <w:color w:val="000000" w:themeColor="text1"/>
          <w:sz w:val="24"/>
          <w:szCs w:val="24"/>
        </w:rPr>
      </w:pPr>
    </w:p>
    <w:p w14:paraId="0F68CAAC" w14:textId="77777777" w:rsidR="004D323E" w:rsidRDefault="004D323E" w:rsidP="004D323E">
      <w:pPr>
        <w:spacing w:after="0" w:line="240" w:lineRule="auto"/>
        <w:ind w:right="51"/>
        <w:jc w:val="center"/>
        <w:rPr>
          <w:rFonts w:ascii="Times New Roman" w:hAnsi="Times New Roman"/>
          <w:b/>
          <w:color w:val="000000" w:themeColor="text1"/>
          <w:sz w:val="28"/>
          <w:szCs w:val="28"/>
        </w:rPr>
      </w:pPr>
      <w:r>
        <w:rPr>
          <w:rFonts w:ascii="Times New Roman" w:hAnsi="Times New Roman"/>
          <w:b/>
          <w:color w:val="000000" w:themeColor="text1"/>
          <w:sz w:val="28"/>
          <w:szCs w:val="28"/>
        </w:rPr>
        <w:t>NOMAS LĪGUMS Nr. ____________</w:t>
      </w:r>
    </w:p>
    <w:p w14:paraId="4233D345" w14:textId="77777777" w:rsidR="004D323E" w:rsidRDefault="00F8131B" w:rsidP="004D323E">
      <w:pPr>
        <w:tabs>
          <w:tab w:val="right" w:pos="8931"/>
        </w:tabs>
        <w:spacing w:after="0" w:line="240" w:lineRule="auto"/>
        <w:ind w:right="49"/>
        <w:jc w:val="both"/>
        <w:rPr>
          <w:rFonts w:ascii="Times New Roman" w:hAnsi="Times New Roman"/>
          <w:color w:val="000000" w:themeColor="text1"/>
        </w:rPr>
      </w:pPr>
      <w:r>
        <w:rPr>
          <w:rFonts w:ascii="Times New Roman" w:hAnsi="Times New Roman"/>
          <w:color w:val="000000" w:themeColor="text1"/>
        </w:rPr>
        <w:t>__________________</w:t>
      </w:r>
      <w:r>
        <w:rPr>
          <w:rFonts w:ascii="Times New Roman" w:hAnsi="Times New Roman"/>
          <w:color w:val="000000" w:themeColor="text1"/>
        </w:rPr>
        <w:tab/>
        <w:t>___</w:t>
      </w:r>
      <w:r w:rsidR="004D323E">
        <w:rPr>
          <w:rFonts w:ascii="Times New Roman" w:hAnsi="Times New Roman"/>
          <w:color w:val="000000" w:themeColor="text1"/>
        </w:rPr>
        <w:t>__.gada ____________</w:t>
      </w:r>
    </w:p>
    <w:p w14:paraId="593CCD0A" w14:textId="77777777" w:rsidR="004D323E" w:rsidRDefault="004D323E" w:rsidP="004D323E">
      <w:pPr>
        <w:spacing w:after="0" w:line="240" w:lineRule="auto"/>
        <w:ind w:right="49" w:firstLine="720"/>
        <w:jc w:val="both"/>
        <w:rPr>
          <w:rFonts w:ascii="Times New Roman" w:hAnsi="Times New Roman"/>
          <w:color w:val="000000" w:themeColor="text1"/>
        </w:rPr>
      </w:pPr>
    </w:p>
    <w:p w14:paraId="0C92E3B5" w14:textId="77777777" w:rsidR="004D323E" w:rsidRDefault="004D323E" w:rsidP="004D323E">
      <w:pPr>
        <w:ind w:right="49" w:firstLine="720"/>
        <w:jc w:val="both"/>
        <w:rPr>
          <w:rFonts w:ascii="Times New Roman" w:hAnsi="Times New Roman"/>
          <w:b/>
          <w:color w:val="000000" w:themeColor="text1"/>
        </w:rPr>
      </w:pPr>
    </w:p>
    <w:p w14:paraId="7A365FE1" w14:textId="77777777" w:rsidR="004D323E" w:rsidRDefault="004D323E" w:rsidP="004D323E">
      <w:pPr>
        <w:ind w:right="49" w:firstLine="720"/>
        <w:jc w:val="both"/>
        <w:rPr>
          <w:rFonts w:ascii="Times New Roman" w:hAnsi="Times New Roman"/>
          <w:color w:val="000000" w:themeColor="text1"/>
        </w:rPr>
      </w:pPr>
      <w:r>
        <w:rPr>
          <w:rFonts w:ascii="Times New Roman" w:hAnsi="Times New Roman"/>
          <w:b/>
          <w:color w:val="000000" w:themeColor="text1"/>
        </w:rPr>
        <w:t xml:space="preserve">Rēzeknes novada pašvaldība </w:t>
      </w:r>
      <w:r>
        <w:rPr>
          <w:rFonts w:ascii="Times New Roman" w:hAnsi="Times New Roman"/>
          <w:bCs/>
          <w:color w:val="000000" w:themeColor="text1"/>
        </w:rPr>
        <w:t>(turpmāk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pašvaldības _______________________ lēmuma Nr.__________ pamata</w:t>
      </w:r>
      <w:r>
        <w:rPr>
          <w:rFonts w:ascii="Times New Roman" w:hAnsi="Times New Roman"/>
          <w:b/>
          <w:color w:val="000000" w:themeColor="text1"/>
        </w:rPr>
        <w:t xml:space="preserve"> </w:t>
      </w:r>
      <w:r>
        <w:rPr>
          <w:rFonts w:ascii="Times New Roman" w:hAnsi="Times New Roman"/>
          <w:color w:val="000000" w:themeColor="text1"/>
        </w:rPr>
        <w:t>(turpmāk – IZNOMĀTĀJS), no vienas puses, un</w:t>
      </w:r>
    </w:p>
    <w:p w14:paraId="130945BC" w14:textId="77777777" w:rsidR="004D323E" w:rsidRDefault="004D323E" w:rsidP="004D323E">
      <w:pPr>
        <w:ind w:right="49" w:firstLine="720"/>
        <w:jc w:val="both"/>
        <w:rPr>
          <w:rFonts w:ascii="Times New Roman" w:hAnsi="Times New Roman"/>
          <w:color w:val="000000" w:themeColor="text1"/>
        </w:rPr>
      </w:pPr>
      <w:r>
        <w:rPr>
          <w:rFonts w:ascii="Times New Roman" w:hAnsi="Times New Roman"/>
          <w:b/>
          <w:color w:val="000000" w:themeColor="text1"/>
        </w:rPr>
        <w:t xml:space="preserve">_________________________ ___________________ </w:t>
      </w:r>
      <w:r>
        <w:rPr>
          <w:rFonts w:ascii="Times New Roman" w:hAnsi="Times New Roman"/>
          <w:bCs/>
          <w:i/>
          <w:iCs/>
          <w:color w:val="000000" w:themeColor="text1"/>
          <w:sz w:val="18"/>
          <w:szCs w:val="18"/>
        </w:rPr>
        <w:t>(fiziskām personām vārds, uzvārds, personas kods/ juridiskajām personām nosaukums, reģistrācijas nr., pārstāvja vārds, uzvārds, amats, kurš rīkojas uz statūtu/pilnvaras pamata),</w:t>
      </w:r>
      <w:r>
        <w:rPr>
          <w:rFonts w:ascii="Times New Roman" w:hAnsi="Times New Roman"/>
          <w:b/>
          <w:color w:val="000000" w:themeColor="text1"/>
        </w:rPr>
        <w:t xml:space="preserve"> </w:t>
      </w:r>
      <w:r>
        <w:rPr>
          <w:rFonts w:ascii="Times New Roman" w:hAnsi="Times New Roman"/>
          <w:color w:val="000000" w:themeColor="text1"/>
        </w:rPr>
        <w:t>(turpmāk - NOMNIEKS), no otras puses,</w:t>
      </w:r>
    </w:p>
    <w:p w14:paraId="65C4EEAC" w14:textId="77777777" w:rsidR="004D323E" w:rsidRDefault="004D323E" w:rsidP="004D323E">
      <w:pPr>
        <w:ind w:right="49" w:firstLine="720"/>
        <w:jc w:val="both"/>
        <w:rPr>
          <w:rFonts w:ascii="Times New Roman" w:hAnsi="Times New Roman"/>
          <w:color w:val="000000" w:themeColor="text1"/>
        </w:rPr>
      </w:pPr>
      <w:r>
        <w:rPr>
          <w:rFonts w:ascii="Times New Roman" w:hAnsi="Times New Roman"/>
          <w:color w:val="000000" w:themeColor="text1"/>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14:paraId="4F053139" w14:textId="77777777" w:rsidR="004D323E" w:rsidRDefault="004D323E" w:rsidP="004D323E">
      <w:pPr>
        <w:pStyle w:val="ListParagraph"/>
        <w:numPr>
          <w:ilvl w:val="0"/>
          <w:numId w:val="12"/>
        </w:numPr>
        <w:spacing w:after="0" w:line="240" w:lineRule="auto"/>
        <w:ind w:right="49"/>
        <w:jc w:val="center"/>
        <w:rPr>
          <w:rFonts w:ascii="Times New Roman" w:hAnsi="Times New Roman"/>
          <w:b/>
          <w:color w:val="000000" w:themeColor="text1"/>
        </w:rPr>
      </w:pPr>
      <w:r>
        <w:rPr>
          <w:rFonts w:ascii="Times New Roman" w:hAnsi="Times New Roman"/>
          <w:b/>
          <w:color w:val="000000" w:themeColor="text1"/>
        </w:rPr>
        <w:t>Līguma priekšmets.</w:t>
      </w:r>
    </w:p>
    <w:p w14:paraId="153E3166" w14:textId="77777777" w:rsidR="004D323E" w:rsidRDefault="004D323E" w:rsidP="004D323E">
      <w:pPr>
        <w:pStyle w:val="ListParagraph"/>
        <w:numPr>
          <w:ilvl w:val="1"/>
          <w:numId w:val="12"/>
        </w:numPr>
        <w:spacing w:after="0" w:line="240" w:lineRule="auto"/>
        <w:ind w:left="0" w:right="49" w:firstLine="709"/>
        <w:jc w:val="both"/>
        <w:rPr>
          <w:rFonts w:ascii="Times New Roman" w:hAnsi="Times New Roman"/>
          <w:sz w:val="24"/>
          <w:szCs w:val="24"/>
        </w:rPr>
      </w:pPr>
      <w:r>
        <w:rPr>
          <w:rFonts w:ascii="Times New Roman" w:hAnsi="Times New Roman"/>
          <w:color w:val="000000" w:themeColor="text1"/>
        </w:rPr>
        <w:t xml:space="preserve">IZNOMĀTĀJS nodod, un NOMNIEKS pieņem nomas lietošanā zemi, kuras statuss ir “Pašvaldībai piekritīgā zeme” ar kopējo platību ____ ha, kas atrodas Rēzeknes novada _______ </w:t>
      </w:r>
      <w:r>
        <w:rPr>
          <w:rFonts w:ascii="Times New Roman" w:hAnsi="Times New Roman"/>
          <w:color w:val="000000" w:themeColor="text1"/>
          <w:sz w:val="24"/>
          <w:szCs w:val="24"/>
        </w:rPr>
        <w:t>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14:paraId="0DF9D9CB" w14:textId="77777777" w:rsidR="004D323E" w:rsidRDefault="004D323E" w:rsidP="004D323E">
      <w:pPr>
        <w:pStyle w:val="HTMLPreformatted"/>
        <w:numPr>
          <w:ilvl w:val="1"/>
          <w:numId w:val="12"/>
        </w:numPr>
        <w:ind w:left="0" w:firstLine="709"/>
        <w:jc w:val="both"/>
        <w:rPr>
          <w:rFonts w:ascii="Times New Roman(W1)" w:hAnsi="Times New Roman(W1)"/>
          <w:sz w:val="24"/>
          <w:szCs w:val="24"/>
          <w:lang w:val="lv-LV"/>
        </w:rPr>
      </w:pPr>
      <w:r>
        <w:rPr>
          <w:rFonts w:ascii="Times New Roman" w:hAnsi="Times New Roman"/>
          <w:sz w:val="24"/>
          <w:szCs w:val="24"/>
          <w:lang w:val="lv-LV"/>
        </w:rPr>
        <w:t xml:space="preserve">Zemesgabala iznomāšanas mērķis ir </w:t>
      </w:r>
      <w:r>
        <w:rPr>
          <w:rFonts w:ascii="Times New Roman(W1)" w:hAnsi="Times New Roman(W1)"/>
          <w:bCs/>
          <w:sz w:val="24"/>
          <w:szCs w:val="24"/>
          <w:lang w:val="lv-LV"/>
        </w:rPr>
        <w:fldChar w:fldCharType="begin"/>
      </w:r>
      <w:r>
        <w:rPr>
          <w:rFonts w:ascii="Times New Roman(W1)" w:hAnsi="Times New Roman(W1)"/>
          <w:bCs/>
          <w:sz w:val="24"/>
          <w:szCs w:val="24"/>
          <w:lang w:val="lv-LV"/>
        </w:rPr>
        <w:instrText xml:space="preserve"> LINK Excel.SheetMacroEnabled.12 E:\\Documents\\ZPD\\NOMA_350\\kalkulators_2019.xlsm Dati!R4C7 \a \t \u  \* MERGEFORMAT </w:instrText>
      </w:r>
      <w:r>
        <w:rPr>
          <w:rFonts w:ascii="Times New Roman(W1)" w:hAnsi="Times New Roman(W1)"/>
          <w:bCs/>
          <w:sz w:val="24"/>
          <w:szCs w:val="24"/>
          <w:lang w:val="lv-LV"/>
        </w:rPr>
        <w:fldChar w:fldCharType="separate"/>
      </w:r>
      <w:r>
        <w:rPr>
          <w:rFonts w:ascii="Times New Roman(W1)" w:hAnsi="Times New Roman(W1)"/>
          <w:bCs/>
          <w:sz w:val="24"/>
          <w:szCs w:val="24"/>
          <w:lang w:val="lv-LV"/>
        </w:rPr>
        <w:t>lauksaimnieciskās ražošanas</w:t>
      </w:r>
      <w:r>
        <w:rPr>
          <w:rFonts w:ascii="Times New Roman(W1)" w:hAnsi="Times New Roman(W1)"/>
          <w:sz w:val="24"/>
          <w:szCs w:val="24"/>
          <w:lang w:val="lv-LV"/>
        </w:rPr>
        <w:t xml:space="preserve"> vajadz</w:t>
      </w:r>
      <w:r>
        <w:rPr>
          <w:rFonts w:ascii="Times New Roman" w:hAnsi="Times New Roman"/>
          <w:sz w:val="24"/>
          <w:szCs w:val="24"/>
          <w:lang w:val="lv-LV"/>
        </w:rPr>
        <w:t>ī</w:t>
      </w:r>
      <w:r>
        <w:rPr>
          <w:rFonts w:ascii="Times New Roman(W1)" w:hAnsi="Times New Roman(W1)"/>
          <w:sz w:val="24"/>
          <w:szCs w:val="24"/>
          <w:lang w:val="lv-LV"/>
        </w:rPr>
        <w:t>b</w:t>
      </w:r>
      <w:r>
        <w:rPr>
          <w:rFonts w:ascii="Times New Roman" w:hAnsi="Times New Roman"/>
          <w:sz w:val="24"/>
          <w:szCs w:val="24"/>
          <w:lang w:val="lv-LV"/>
        </w:rPr>
        <w:t>ā</w:t>
      </w:r>
      <w:r>
        <w:rPr>
          <w:rFonts w:ascii="Times New Roman(W1)" w:hAnsi="Times New Roman(W1)"/>
          <w:sz w:val="24"/>
          <w:szCs w:val="24"/>
          <w:lang w:val="lv-LV"/>
        </w:rPr>
        <w:t>m</w:t>
      </w:r>
      <w:r>
        <w:rPr>
          <w:rFonts w:ascii="Times New Roman(W1)" w:hAnsi="Times New Roman(W1)"/>
          <w:bCs/>
          <w:sz w:val="24"/>
          <w:szCs w:val="24"/>
          <w:lang w:val="lv-LV"/>
        </w:rPr>
        <w:fldChar w:fldCharType="end"/>
      </w:r>
      <w:r>
        <w:rPr>
          <w:rFonts w:ascii="Times New Roman(W1)" w:hAnsi="Times New Roman(W1)"/>
          <w:sz w:val="24"/>
          <w:szCs w:val="24"/>
          <w:lang w:val="lv-LV"/>
        </w:rPr>
        <w:t xml:space="preserve"> bez apb</w:t>
      </w:r>
      <w:r>
        <w:rPr>
          <w:rFonts w:ascii="Times New Roman" w:hAnsi="Times New Roman"/>
          <w:sz w:val="24"/>
          <w:szCs w:val="24"/>
          <w:lang w:val="lv-LV"/>
        </w:rPr>
        <w:t>ū</w:t>
      </w:r>
      <w:r>
        <w:rPr>
          <w:rFonts w:ascii="Times New Roman(W1)" w:hAnsi="Times New Roman(W1)"/>
          <w:sz w:val="24"/>
          <w:szCs w:val="24"/>
          <w:lang w:val="lv-LV"/>
        </w:rPr>
        <w:t>ves ties</w:t>
      </w:r>
      <w:r>
        <w:rPr>
          <w:rFonts w:ascii="Times New Roman" w:hAnsi="Times New Roman"/>
          <w:sz w:val="24"/>
          <w:szCs w:val="24"/>
          <w:lang w:val="lv-LV"/>
        </w:rPr>
        <w:t>ī</w:t>
      </w:r>
      <w:r>
        <w:rPr>
          <w:rFonts w:ascii="Times New Roman(W1)" w:hAnsi="Times New Roman(W1)"/>
          <w:sz w:val="24"/>
          <w:szCs w:val="24"/>
          <w:lang w:val="lv-LV"/>
        </w:rPr>
        <w:t>b</w:t>
      </w:r>
      <w:r>
        <w:rPr>
          <w:rFonts w:ascii="Times New Roman" w:hAnsi="Times New Roman"/>
          <w:sz w:val="24"/>
          <w:szCs w:val="24"/>
          <w:lang w:val="lv-LV"/>
        </w:rPr>
        <w:t>ā</w:t>
      </w:r>
      <w:r>
        <w:rPr>
          <w:rFonts w:ascii="Times New Roman(W1)" w:hAnsi="Times New Roman(W1)"/>
          <w:sz w:val="24"/>
          <w:szCs w:val="24"/>
          <w:lang w:val="lv-LV"/>
        </w:rPr>
        <w:t>m.</w:t>
      </w:r>
    </w:p>
    <w:p w14:paraId="4524FC04" w14:textId="77777777" w:rsidR="004D323E" w:rsidRDefault="004D323E" w:rsidP="004D323E">
      <w:pPr>
        <w:pStyle w:val="HTMLPreformatted"/>
        <w:numPr>
          <w:ilvl w:val="1"/>
          <w:numId w:val="12"/>
        </w:numPr>
        <w:ind w:left="0" w:firstLine="709"/>
        <w:jc w:val="both"/>
        <w:rPr>
          <w:rFonts w:ascii="Times New Roman" w:hAnsi="Times New Roman"/>
          <w:sz w:val="22"/>
          <w:szCs w:val="22"/>
          <w:lang w:val="lv-LV"/>
        </w:rPr>
      </w:pPr>
      <w:r>
        <w:rPr>
          <w:rFonts w:ascii="Times New Roman" w:hAnsi="Times New Roman"/>
          <w:sz w:val="24"/>
          <w:szCs w:val="24"/>
          <w:lang w:val="lv-LV"/>
        </w:rPr>
        <w:lastRenderedPageBreak/>
        <w:t>Ņ</w:t>
      </w:r>
      <w:r>
        <w:rPr>
          <w:rFonts w:ascii="Times New Roman(W1)" w:hAnsi="Times New Roman(W1)"/>
          <w:sz w:val="24"/>
          <w:szCs w:val="24"/>
          <w:lang w:val="lv-LV"/>
        </w:rPr>
        <w:t>emot v</w:t>
      </w:r>
      <w:r>
        <w:rPr>
          <w:rFonts w:ascii="Times New Roman" w:hAnsi="Times New Roman"/>
          <w:sz w:val="24"/>
          <w:szCs w:val="24"/>
          <w:lang w:val="lv-LV"/>
        </w:rPr>
        <w:t>ē</w:t>
      </w:r>
      <w:r>
        <w:rPr>
          <w:rFonts w:ascii="Times New Roman(W1)" w:hAnsi="Times New Roman(W1)"/>
          <w:sz w:val="24"/>
          <w:szCs w:val="24"/>
          <w:lang w:val="lv-LV"/>
        </w:rPr>
        <w:t>r</w:t>
      </w:r>
      <w:r>
        <w:rPr>
          <w:rFonts w:ascii="Times New Roman" w:hAnsi="Times New Roman"/>
          <w:sz w:val="24"/>
          <w:szCs w:val="24"/>
          <w:lang w:val="lv-LV"/>
        </w:rPr>
        <w:t>ā</w:t>
      </w:r>
      <w:r>
        <w:rPr>
          <w:rFonts w:ascii="Times New Roman(W1)" w:hAnsi="Times New Roman(W1)"/>
          <w:sz w:val="24"/>
          <w:szCs w:val="24"/>
          <w:lang w:val="lv-LV"/>
        </w:rPr>
        <w:t xml:space="preserve"> to, ka NOMNIEKS ir ieguvis nomas ties</w:t>
      </w:r>
      <w:r>
        <w:rPr>
          <w:rFonts w:ascii="Times New Roman" w:hAnsi="Times New Roman"/>
          <w:sz w:val="24"/>
          <w:szCs w:val="24"/>
          <w:lang w:val="lv-LV"/>
        </w:rPr>
        <w:t>ī</w:t>
      </w:r>
      <w:r>
        <w:rPr>
          <w:rFonts w:ascii="Times New Roman(W1)" w:hAnsi="Times New Roman(W1)"/>
          <w:sz w:val="24"/>
          <w:szCs w:val="24"/>
          <w:lang w:val="lv-LV"/>
        </w:rPr>
        <w:t>bas uz Zemesgabalu</w:t>
      </w:r>
      <w:r>
        <w:rPr>
          <w:rFonts w:ascii="Times New Roman" w:hAnsi="Times New Roman"/>
          <w:sz w:val="24"/>
          <w:szCs w:val="24"/>
          <w:lang w:val="lv-LV"/>
        </w:rPr>
        <w:t>, kļūstot par izsoles, kas rīkota par šī zemesgabala nomu, uzvarētāju, NOMNIEKAM ir saistoši visi minētās izsoles</w:t>
      </w:r>
      <w:r>
        <w:rPr>
          <w:rFonts w:ascii="Times New Roman" w:hAnsi="Times New Roman"/>
          <w:sz w:val="22"/>
          <w:szCs w:val="22"/>
          <w:lang w:val="lv-LV"/>
        </w:rPr>
        <w:t xml:space="preserve"> noteikumi, kā arī izsoles gaitā IZNOMĀTĀJAM iesniegtais piedāvājums.</w:t>
      </w:r>
    </w:p>
    <w:p w14:paraId="36E4F2EE" w14:textId="77777777" w:rsidR="004D323E" w:rsidRDefault="004D323E" w:rsidP="004D323E">
      <w:pPr>
        <w:pStyle w:val="HTMLPreformatted"/>
        <w:numPr>
          <w:ilvl w:val="1"/>
          <w:numId w:val="12"/>
        </w:numPr>
        <w:ind w:left="0" w:firstLine="709"/>
        <w:jc w:val="both"/>
        <w:rPr>
          <w:rFonts w:ascii="Times New Roman" w:hAnsi="Times New Roman"/>
          <w:sz w:val="22"/>
          <w:szCs w:val="22"/>
          <w:lang w:val="lv-LV"/>
        </w:rPr>
      </w:pPr>
      <w:r>
        <w:rPr>
          <w:rFonts w:ascii="Times New Roman" w:hAnsi="Times New Roman"/>
          <w:sz w:val="22"/>
          <w:szCs w:val="22"/>
          <w:lang w:val="lv-LV"/>
        </w:rPr>
        <w:t xml:space="preserve">Līguma noslēgšanas brīdī Zemesgabals </w:t>
      </w:r>
      <w:r>
        <w:rPr>
          <w:rFonts w:ascii="Times New Roman" w:hAnsi="Times New Roman"/>
          <w:sz w:val="22"/>
          <w:szCs w:val="22"/>
          <w:lang w:val="lv-LV"/>
        </w:rPr>
        <w:fldChar w:fldCharType="begin"/>
      </w:r>
      <w:r>
        <w:rPr>
          <w:rFonts w:ascii="Times New Roman" w:hAnsi="Times New Roman"/>
          <w:sz w:val="22"/>
          <w:szCs w:val="22"/>
          <w:lang w:val="lv-LV"/>
        </w:rPr>
        <w:instrText xml:space="preserve"> LINK Excel.SheetMacroEnabled.12 E:\\Documents\\ZPD\\NOMA_350\\kalkulators_2019.xlsm Dati!R19C3 \a \t \u  \* MERGEFORMAT </w:instrText>
      </w:r>
      <w:r>
        <w:rPr>
          <w:rFonts w:ascii="Times New Roman" w:hAnsi="Times New Roman"/>
          <w:sz w:val="22"/>
          <w:szCs w:val="22"/>
          <w:lang w:val="lv-LV"/>
        </w:rPr>
        <w:fldChar w:fldCharType="end"/>
      </w:r>
      <w:r>
        <w:rPr>
          <w:rFonts w:ascii="Times New Roman" w:hAnsi="Times New Roman"/>
          <w:sz w:val="22"/>
          <w:szCs w:val="22"/>
          <w:lang w:val="lv-LV"/>
        </w:rPr>
        <w:t xml:space="preserve"> ir/nav kadastrāli uzmērīts. Ja Zemesgabals nav uzmērīts, zemesgabala platība var tikt koriģēta pēc uzmērīšanas, par ko tiek slēgta vienošanās pie šī Līguma.</w:t>
      </w:r>
    </w:p>
    <w:p w14:paraId="08486743" w14:textId="77777777" w:rsidR="004D323E" w:rsidRDefault="004D323E" w:rsidP="004D323E">
      <w:pPr>
        <w:pStyle w:val="HTMLPreformatted"/>
        <w:numPr>
          <w:ilvl w:val="1"/>
          <w:numId w:val="12"/>
        </w:numPr>
        <w:ind w:left="0" w:firstLine="709"/>
        <w:jc w:val="both"/>
        <w:rPr>
          <w:rFonts w:ascii="Times New Roman" w:hAnsi="Times New Roman"/>
          <w:sz w:val="22"/>
          <w:szCs w:val="22"/>
          <w:lang w:val="lv-LV"/>
        </w:rPr>
      </w:pPr>
      <w:r>
        <w:rPr>
          <w:rFonts w:ascii="Times New Roman" w:hAnsi="Times New Roman"/>
          <w:sz w:val="22"/>
          <w:szCs w:val="22"/>
          <w:lang w:val="lv-LV"/>
        </w:rPr>
        <w:t>Zemesgabala robežas dabā NOMNIEKAM ir ierādītas un zināmas.</w:t>
      </w:r>
    </w:p>
    <w:p w14:paraId="5CAE1DCD" w14:textId="77777777" w:rsidR="004D323E" w:rsidRDefault="004D323E" w:rsidP="004D323E">
      <w:pPr>
        <w:pStyle w:val="HTMLPreformatted"/>
        <w:numPr>
          <w:ilvl w:val="1"/>
          <w:numId w:val="12"/>
        </w:numPr>
        <w:ind w:left="0" w:firstLine="709"/>
        <w:jc w:val="both"/>
        <w:rPr>
          <w:rFonts w:ascii="Times New Roman" w:hAnsi="Times New Roman"/>
          <w:sz w:val="22"/>
          <w:szCs w:val="22"/>
          <w:lang w:val="lv-LV"/>
        </w:rPr>
      </w:pPr>
      <w:r>
        <w:rPr>
          <w:rFonts w:ascii="Times New Roman" w:hAnsi="Times New Roman"/>
          <w:sz w:val="22"/>
          <w:szCs w:val="22"/>
          <w:lang w:val="lv-LV"/>
        </w:rPr>
        <w:t xml:space="preserve">Uz Zemesgabala neatrodas ēkas vai būves. </w:t>
      </w:r>
    </w:p>
    <w:p w14:paraId="1EBA1E9C" w14:textId="77777777" w:rsidR="004D323E" w:rsidRDefault="004D323E" w:rsidP="004D323E">
      <w:pPr>
        <w:pStyle w:val="HTMLPreformatted"/>
        <w:numPr>
          <w:ilvl w:val="1"/>
          <w:numId w:val="12"/>
        </w:numPr>
        <w:ind w:left="0" w:firstLine="709"/>
        <w:jc w:val="both"/>
        <w:rPr>
          <w:rFonts w:ascii="Times New Roman" w:hAnsi="Times New Roman"/>
          <w:sz w:val="22"/>
          <w:szCs w:val="22"/>
          <w:lang w:val="lv-LV"/>
        </w:rPr>
      </w:pPr>
      <w:r>
        <w:rPr>
          <w:rFonts w:ascii="Times New Roman" w:hAnsi="Times New Roman"/>
          <w:sz w:val="22"/>
          <w:szCs w:val="22"/>
          <w:lang w:val="lv-LV"/>
        </w:rPr>
        <w:t>Līguma noslēgšanas brīdī Zemesgabals ir apgrūtināts ar šādiem apgrūtinājumiem, aprobežojumiem un servitūtiem:</w:t>
      </w:r>
    </w:p>
    <w:p w14:paraId="6535180B" w14:textId="77777777" w:rsidR="004D323E" w:rsidRDefault="004D323E" w:rsidP="004D323E">
      <w:pPr>
        <w:pStyle w:val="HTMLPreformatted"/>
        <w:numPr>
          <w:ilvl w:val="2"/>
          <w:numId w:val="12"/>
        </w:numPr>
        <w:jc w:val="both"/>
        <w:rPr>
          <w:rFonts w:ascii="Times New Roman" w:hAnsi="Times New Roman"/>
          <w:sz w:val="22"/>
          <w:szCs w:val="22"/>
          <w:lang w:val="lv-LV"/>
        </w:rPr>
      </w:pPr>
      <w:r>
        <w:rPr>
          <w:rFonts w:ascii="Times New Roman" w:hAnsi="Times New Roman"/>
          <w:sz w:val="22"/>
          <w:szCs w:val="22"/>
          <w:lang w:val="lv-LV"/>
        </w:rPr>
        <w:t xml:space="preserve"> _______________________________________________________</w:t>
      </w:r>
    </w:p>
    <w:p w14:paraId="40E841E0" w14:textId="77777777" w:rsidR="004D323E" w:rsidRDefault="004D323E" w:rsidP="004D323E">
      <w:pPr>
        <w:pStyle w:val="HTMLPreformatted"/>
        <w:numPr>
          <w:ilvl w:val="2"/>
          <w:numId w:val="12"/>
        </w:numPr>
        <w:jc w:val="both"/>
        <w:rPr>
          <w:rFonts w:ascii="Times New Roman" w:hAnsi="Times New Roman"/>
          <w:sz w:val="22"/>
          <w:szCs w:val="22"/>
          <w:lang w:val="lv-LV"/>
        </w:rPr>
      </w:pPr>
      <w:r>
        <w:rPr>
          <w:rFonts w:ascii="Times New Roman" w:hAnsi="Times New Roman"/>
          <w:sz w:val="22"/>
          <w:szCs w:val="22"/>
          <w:lang w:val="lv-LV"/>
        </w:rPr>
        <w:t>________________________________________________________</w:t>
      </w:r>
    </w:p>
    <w:p w14:paraId="29340D16"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Nomnieks ievēro visus apgrūtinājumus Zemesgabala lietošanā, pamatojoties uz Aizsargjoslu likumu un citu normatīvo aktu prasībām, t.sk. saskaņā ar Rēzeknes novada pašvaldības spēkā esošo teritorijas plānojumu.</w:t>
      </w:r>
    </w:p>
    <w:p w14:paraId="4CE6CF3F"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14:paraId="4DA97DF3"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 xml:space="preserve">Līguma noslēgšanas brīdī </w:t>
      </w:r>
      <w:r>
        <w:rPr>
          <w:rFonts w:ascii="Times New Roman" w:hAnsi="Times New Roman"/>
          <w:iCs/>
          <w:sz w:val="22"/>
          <w:szCs w:val="22"/>
          <w:lang w:val="lv-LV"/>
        </w:rPr>
        <w:t>par medību tiesībām Zemesgabalā ir noslēgts medību tiesību līgums ar mednieku biedrību "____________________"</w:t>
      </w:r>
      <w:r>
        <w:rPr>
          <w:rFonts w:ascii="Times New Roman" w:hAnsi="Times New Roman"/>
          <w:i/>
          <w:iCs/>
          <w:sz w:val="22"/>
          <w:szCs w:val="22"/>
          <w:lang w:val="lv-LV"/>
        </w:rPr>
        <w:t xml:space="preserve"> </w:t>
      </w:r>
      <w:r>
        <w:rPr>
          <w:rFonts w:ascii="Times New Roman" w:hAnsi="Times New Roman"/>
          <w:iCs/>
          <w:sz w:val="22"/>
          <w:szCs w:val="22"/>
          <w:lang w:val="lv-LV"/>
        </w:rPr>
        <w:t>(biedrības, reģ. Nr._______________) kontaktpersona _______________, tel. _____________</w:t>
      </w:r>
      <w:r>
        <w:rPr>
          <w:rFonts w:ascii="Times New Roman" w:hAnsi="Times New Roman"/>
          <w:i/>
          <w:iCs/>
          <w:sz w:val="22"/>
          <w:szCs w:val="22"/>
          <w:lang w:val="lv-LV"/>
        </w:rPr>
        <w:t xml:space="preserve"> .</w:t>
      </w:r>
    </w:p>
    <w:p w14:paraId="7A51B9DA"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 xml:space="preserve">Līguma noslēgšanas brīdī īpašuma tiesības uz Zemesgabalu </w:t>
      </w:r>
      <w:r>
        <w:rPr>
          <w:rFonts w:ascii="Times New Roman" w:hAnsi="Times New Roman"/>
          <w:sz w:val="22"/>
          <w:szCs w:val="22"/>
          <w:lang w:val="lv-LV"/>
        </w:rPr>
        <w:fldChar w:fldCharType="begin"/>
      </w:r>
      <w:r>
        <w:rPr>
          <w:rFonts w:ascii="Times New Roman" w:hAnsi="Times New Roman"/>
          <w:sz w:val="22"/>
          <w:szCs w:val="22"/>
          <w:lang w:val="lv-LV"/>
        </w:rPr>
        <w:instrText xml:space="preserve"> LINK Excel.SheetMacroEnabled.12 E:\\Documents\\ZPD\\NOMA_350\\kalkulators_2019.xlsm Dati!R20C3 \a \t \u  \* MERGEFORMAT </w:instrText>
      </w:r>
      <w:r>
        <w:rPr>
          <w:rFonts w:ascii="Times New Roman" w:hAnsi="Times New Roman"/>
          <w:sz w:val="22"/>
          <w:szCs w:val="22"/>
          <w:lang w:val="lv-LV"/>
        </w:rPr>
        <w:fldChar w:fldCharType="end"/>
      </w:r>
      <w:r>
        <w:rPr>
          <w:rFonts w:ascii="Times New Roman" w:hAnsi="Times New Roman"/>
          <w:sz w:val="22"/>
          <w:szCs w:val="22"/>
          <w:lang w:val="lv-LV"/>
        </w:rPr>
        <w:t xml:space="preserve"> ir/nav nostiprinātas zemesgrāmatā uz pašvaldības vārda. (Ja īpašums ir reģistrēts zemesgrāmatā, jānorāda zemesgrāmatas nodalījuma numurs ).</w:t>
      </w:r>
    </w:p>
    <w:p w14:paraId="2C53D396"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 xml:space="preserve">Līguma noslēgšanas brīdī </w:t>
      </w:r>
      <w:r>
        <w:rPr>
          <w:rFonts w:ascii="Times New Roman" w:hAnsi="Times New Roman"/>
          <w:color w:val="000000" w:themeColor="text1"/>
          <w:sz w:val="22"/>
          <w:szCs w:val="22"/>
          <w:lang w:val="lv-LV"/>
        </w:rPr>
        <w:t xml:space="preserve">NOMNIEKAM </w:t>
      </w:r>
      <w:r>
        <w:rPr>
          <w:rFonts w:ascii="Times New Roman" w:hAnsi="Times New Roman"/>
          <w:sz w:val="22"/>
          <w:szCs w:val="22"/>
          <w:lang w:val="lv-LV"/>
        </w:rPr>
        <w:t>ir zināms Zemesgabala faktiskais stāvoklis, un pret to pretenziju un iebildumu nav.</w:t>
      </w:r>
    </w:p>
    <w:p w14:paraId="26E8F0D8"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 xml:space="preserve">Par Zemes nodošanu NOMNIEKAM nomas lietošanā var tikt sastādīts un abpusēji parakstīts Zemesgabala nodošanas - pieņemšanas akts 2 eksemplāros, no kuriem viens eksemplārs paliek IZNOMĀTĀJAM otrs </w:t>
      </w:r>
      <w:r>
        <w:rPr>
          <w:rFonts w:ascii="Times New Roman" w:hAnsi="Times New Roman"/>
          <w:color w:val="000000" w:themeColor="text1"/>
          <w:sz w:val="22"/>
          <w:szCs w:val="22"/>
          <w:lang w:val="lv-LV"/>
        </w:rPr>
        <w:t>NOMNIEKAM</w:t>
      </w:r>
      <w:r>
        <w:rPr>
          <w:rFonts w:ascii="Times New Roman" w:hAnsi="Times New Roman"/>
          <w:sz w:val="22"/>
          <w:szCs w:val="22"/>
          <w:lang w:val="lv-LV"/>
        </w:rPr>
        <w:t>. Pēc abpusējas parakstīšanas Zemesgabala nodošanas- pieņemšanas akts tiek pievienots kā Līguma pielikums Nr.2.</w:t>
      </w:r>
    </w:p>
    <w:p w14:paraId="516C4FA8" w14:textId="77777777" w:rsidR="004D323E" w:rsidRDefault="004D323E" w:rsidP="004D323E">
      <w:pPr>
        <w:pStyle w:val="HTMLPreformatted"/>
        <w:ind w:left="567" w:right="49"/>
        <w:jc w:val="both"/>
        <w:rPr>
          <w:rFonts w:ascii="Times New Roman" w:hAnsi="Times New Roman"/>
          <w:color w:val="000000" w:themeColor="text1"/>
          <w:sz w:val="22"/>
          <w:szCs w:val="22"/>
          <w:lang w:val="lv-LV"/>
        </w:rPr>
      </w:pPr>
    </w:p>
    <w:p w14:paraId="4338BAEB" w14:textId="77777777" w:rsidR="004D323E" w:rsidRDefault="004D323E" w:rsidP="004D323E">
      <w:pPr>
        <w:pStyle w:val="HTMLPreformatted"/>
        <w:numPr>
          <w:ilvl w:val="0"/>
          <w:numId w:val="12"/>
        </w:numPr>
        <w:ind w:left="567" w:right="49"/>
        <w:jc w:val="center"/>
        <w:rPr>
          <w:rFonts w:ascii="Times New Roman" w:hAnsi="Times New Roman"/>
          <w:color w:val="000000" w:themeColor="text1"/>
          <w:sz w:val="22"/>
          <w:szCs w:val="22"/>
          <w:lang w:val="lv-LV"/>
        </w:rPr>
      </w:pPr>
      <w:r>
        <w:rPr>
          <w:rFonts w:ascii="Times New Roman" w:hAnsi="Times New Roman"/>
          <w:b/>
          <w:color w:val="000000" w:themeColor="text1"/>
          <w:sz w:val="22"/>
          <w:szCs w:val="22"/>
          <w:lang w:val="lv-LV"/>
        </w:rPr>
        <w:t>Līguma termiņš.</w:t>
      </w:r>
    </w:p>
    <w:p w14:paraId="7267AFDF"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Līgums stājas spēkā tā abpusējas parakstīšanas dienā (vai kad to ir parakstījusi pēdējā no pusēm) un ir spēkā līdz _________.gada 30.novembrim. Līgums darbojas līdz pušu saistību pilnīgai izpildei.</w:t>
      </w:r>
    </w:p>
    <w:p w14:paraId="0ED2EA70"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Ja</w:t>
      </w:r>
      <w:r>
        <w:rPr>
          <w:rFonts w:ascii="Times New Roman" w:hAnsi="Times New Roman"/>
          <w:color w:val="000000" w:themeColor="text1"/>
          <w:sz w:val="22"/>
          <w:szCs w:val="22"/>
          <w:lang w:val="lv-LV"/>
        </w:rPr>
        <w:t xml:space="preserve">  NOMNIEKS ir iesniedzis IZNOMĀTĀJAM rakstisku iesniegumu par līguma termiņa pagarināšanu ne vēlāk kā 2 (divus) mēnešus pirms Līguma termiņa </w:t>
      </w:r>
      <w:r>
        <w:rPr>
          <w:rFonts w:ascii="Times New Roman" w:hAnsi="Times New Roman"/>
          <w:sz w:val="22"/>
          <w:szCs w:val="22"/>
          <w:lang w:val="lv-LV"/>
        </w:rPr>
        <w:t xml:space="preserve">iztecējuma, pusēm rakstiski vienojoties, </w:t>
      </w:r>
      <w:r>
        <w:rPr>
          <w:rFonts w:ascii="Times New Roman" w:hAnsi="Times New Roman"/>
          <w:sz w:val="22"/>
          <w:szCs w:val="22"/>
          <w:lang w:val="lv-LV"/>
        </w:rPr>
        <w:lastRenderedPageBreak/>
        <w:t xml:space="preserve">Līguma darbības termiņš var tikt pagarināts, ievērojot Latvijas Republikas normatīvajos </w:t>
      </w:r>
      <w:r>
        <w:rPr>
          <w:rFonts w:ascii="Times New Roman" w:hAnsi="Times New Roman"/>
          <w:color w:val="000000" w:themeColor="text1"/>
          <w:sz w:val="22"/>
          <w:szCs w:val="22"/>
          <w:lang w:val="lv-LV"/>
        </w:rPr>
        <w:t xml:space="preserve">aktos noteikto kārtību, pie nosacījuma, ka NOMNIEKS labticīgi ir pildījis visus Līguma noteikumus un kopējais Līguma darbības termiņš nepārsniedz </w:t>
      </w:r>
      <w:r>
        <w:rPr>
          <w:rFonts w:ascii="Times New Roman" w:hAnsi="Times New Roman"/>
          <w:sz w:val="22"/>
          <w:szCs w:val="22"/>
          <w:lang w:val="lv-LV"/>
        </w:rPr>
        <w:t>Publiskas personas finanšu līdzekļu un mantas izšķērdēšanas novēršanas likumā vai citos IZNOMĀTĀJAM saistošos normatīvajos aktos noteikto maksimālo nomas termiņu</w:t>
      </w:r>
      <w:r>
        <w:rPr>
          <w:rFonts w:ascii="Times New Roman" w:hAnsi="Times New Roman"/>
          <w:color w:val="000000" w:themeColor="text1"/>
          <w:sz w:val="22"/>
          <w:szCs w:val="22"/>
          <w:lang w:val="lv-LV"/>
        </w:rPr>
        <w:t>.</w:t>
      </w:r>
    </w:p>
    <w:p w14:paraId="4C7877DE" w14:textId="77777777" w:rsidR="004D323E" w:rsidRDefault="004D323E" w:rsidP="004D323E">
      <w:pPr>
        <w:pStyle w:val="HTMLPreformatted"/>
        <w:ind w:left="567" w:right="49"/>
        <w:jc w:val="both"/>
        <w:rPr>
          <w:rFonts w:ascii="Times New Roman" w:hAnsi="Times New Roman"/>
          <w:color w:val="000000" w:themeColor="text1"/>
          <w:sz w:val="22"/>
          <w:szCs w:val="22"/>
          <w:lang w:val="lv-LV"/>
        </w:rPr>
      </w:pPr>
    </w:p>
    <w:p w14:paraId="449B6DCB" w14:textId="77777777" w:rsidR="004D323E" w:rsidRDefault="004D323E" w:rsidP="004D323E">
      <w:pPr>
        <w:pStyle w:val="HTMLPreformatted"/>
        <w:numPr>
          <w:ilvl w:val="0"/>
          <w:numId w:val="12"/>
        </w:numPr>
        <w:ind w:left="567" w:right="49"/>
        <w:jc w:val="center"/>
        <w:rPr>
          <w:rFonts w:ascii="Times New Roman" w:hAnsi="Times New Roman"/>
          <w:color w:val="000000" w:themeColor="text1"/>
          <w:sz w:val="22"/>
          <w:szCs w:val="22"/>
          <w:lang w:val="lv-LV"/>
        </w:rPr>
      </w:pPr>
      <w:r>
        <w:rPr>
          <w:rFonts w:ascii="Times New Roman" w:hAnsi="Times New Roman"/>
          <w:b/>
          <w:color w:val="000000" w:themeColor="text1"/>
          <w:sz w:val="22"/>
          <w:szCs w:val="22"/>
          <w:lang w:val="lv-LV"/>
        </w:rPr>
        <w:t>Maksājumi.</w:t>
      </w:r>
    </w:p>
    <w:p w14:paraId="19CFDF0A"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 xml:space="preserve">NOMNIEKS, sākot ar Līguma spēkā stāšanās brīdi, maksā IZNOMĀTĀJAM vai tā iestādei: </w:t>
      </w:r>
    </w:p>
    <w:p w14:paraId="56AC3163"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 xml:space="preserve">nomas maksu (turpmāk – Nomas maksa) bez pievienotās vērtības nodokļa (turpmāk - PVN) ___ EUR (_____ eiro ___centi) gadā, </w:t>
      </w:r>
      <w:r>
        <w:rPr>
          <w:rFonts w:ascii="Times New Roman" w:hAnsi="Times New Roman"/>
          <w:sz w:val="22"/>
          <w:szCs w:val="22"/>
          <w:lang w:val="lv-LV"/>
        </w:rPr>
        <w:t>atbilstoši izsoles rezultātiem/sertificēta vērtētāja noteiktajai zemes nomas maksai</w:t>
      </w:r>
      <w:r>
        <w:rPr>
          <w:rFonts w:ascii="Times New Roman" w:hAnsi="Times New Roman"/>
          <w:color w:val="000000" w:themeColor="text1"/>
          <w:sz w:val="22"/>
          <w:szCs w:val="22"/>
          <w:lang w:val="lv-LV"/>
        </w:rPr>
        <w:t>;</w:t>
      </w:r>
    </w:p>
    <w:p w14:paraId="26EF89FE"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pievienotās vērtības nodokli atbilstoši spēkā esošajai nodokļa likmei;</w:t>
      </w:r>
    </w:p>
    <w:p w14:paraId="4E8DA5BF"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 xml:space="preserve">papildu maksājumu </w:t>
      </w:r>
      <w:r>
        <w:rPr>
          <w:rFonts w:ascii="Times New Roman" w:hAnsi="Times New Roman"/>
          <w:sz w:val="22"/>
          <w:szCs w:val="22"/>
          <w:lang w:val="lv-LV"/>
        </w:rPr>
        <w:t>–</w:t>
      </w:r>
      <w:r>
        <w:rPr>
          <w:rFonts w:ascii="Times New Roman" w:hAnsi="Times New Roman"/>
          <w:color w:val="000000" w:themeColor="text1"/>
          <w:sz w:val="22"/>
          <w:szCs w:val="22"/>
          <w:lang w:val="lv-LV"/>
        </w:rPr>
        <w:t xml:space="preserve"> uz NOMNIEKU attiecināto Zemesgabala nekustamā īpašuma nodokli, atbilstoši pašvaldības izdotajam un NOMNIEKAM nosūtītajam maksāšanas paziņojumam par nekustamā īpašuma nodokli konkrētajā taksācijas gadā.</w:t>
      </w:r>
    </w:p>
    <w:p w14:paraId="2B1C6D60"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Nomas maksas aprēķina periods ir viens ceturksnis. IZNOMĀTĀJS vai tā noteiktā iestāde tekošajā gadā nosūta NOMNIEKAM rēķinus par Nomas maksu un PVN ne vēlāk kā līdz pirmā ceturkšņa otrā mēneša beigām. Ja NOMNIEKS nav saņēmis rēķinu šajā punktā minētajā termiņā, NOMNIEKAM ir pienākums par to nekavējoties informēt IZNOMĀTĀJU vai tā iestādi.</w:t>
      </w:r>
    </w:p>
    <w:p w14:paraId="7C9CBF4F"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 xml:space="preserve">Līgumā noteikto </w:t>
      </w:r>
      <w:r>
        <w:rPr>
          <w:rFonts w:ascii="Times New Roman" w:hAnsi="Times New Roman"/>
          <w:color w:val="000000" w:themeColor="text1"/>
          <w:sz w:val="22"/>
          <w:szCs w:val="22"/>
          <w:lang w:val="lv-LV"/>
        </w:rPr>
        <w:t>Nomas maksu un pievienotās vērtības nodokli</w:t>
      </w:r>
      <w:r>
        <w:rPr>
          <w:rFonts w:ascii="Times New Roman" w:hAnsi="Times New Roman"/>
          <w:sz w:val="22"/>
          <w:szCs w:val="22"/>
          <w:lang w:val="lv-LV"/>
        </w:rPr>
        <w:t xml:space="preserve"> NOMNIEKS, pamatojoties uz IZNOMĀTĀJA vai tā iestādes izrakstītiem rēķiniem, kurus IZNOMĀTĀJS vai tā iestāde nosūta Līgumā noteiktajā termiņā uz Līgumā norādīto NOMNIEKA e-pasta adresi, bet ja tāda nav norādīta – uz NOMNIEKA pasta adresi, pārskaita IZNOMĀTĀJAM vai tā iestādei uz norādīto norēķinu kontu vai samaksā kasē, atbilstoši katrā rēķinā ietvertajai informācijai sekojošos termiņos: līdz katra ceturkšņa pēdējā mēneša 20.datumam.</w:t>
      </w:r>
    </w:p>
    <w:p w14:paraId="246425D3"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Nekustamā īpašuma nodokli NOMNIEKS maksā atbilstoši Rēzeknes novada pašvaldības izdotajos nekustamā īpašuma nodokļa maksāšanas paziņojumos ietvertajai informācijai, likumā “Par nekustamā īpašuma nodokli” noteiktajā kārtībā.</w:t>
      </w:r>
    </w:p>
    <w:p w14:paraId="310BC753"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Visi Līgumā paredzētie maksājumi tiek uzskatīti par samaksātiem dienā, kad saņemti IZNOMĀTĀJA vai tā iestādes norēķinu kontā vai kasē.</w:t>
      </w:r>
    </w:p>
    <w:p w14:paraId="2BEA936B"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NOMNIEKAM nav tiesību aizturēt Nomas maksas, PVN un Papildu maksājumu vai citu šajā Līgumā noteikto maksājumu samaksu vai samaksāt tikai daļu no šiem maksājumiem.</w:t>
      </w:r>
    </w:p>
    <w:p w14:paraId="612648A9"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IZNOMĀTĀJAM vai tā iestādei ir tiesības, nosūtot Nomniekam rakstisku paziņojumu vai rēķinu, vienpusēji mainīt nomas maksu vai citu saistīto maksājumu apmēru bez grozījumu izdarīšanas līgumā:</w:t>
      </w:r>
    </w:p>
    <w:p w14:paraId="14BE5E9A"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ja normatīvie akti paredz citu zemes vienības nomas maksas aprēķināšanas kārtību;</w:t>
      </w:r>
    </w:p>
    <w:p w14:paraId="6640004D"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ja ar normatīvajiem aktiem tiek no jauna ieviesti vai palielināti uz zemes vienību attiecināmi nodokļi un nodevas, vai mainīts ar nodokli apliekamais objekts.</w:t>
      </w:r>
    </w:p>
    <w:p w14:paraId="40587951"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Ja nomas līgumu slēdz uz laiku, kas ir ilgāks par sešiem gadiem:</w:t>
      </w:r>
    </w:p>
    <w:p w14:paraId="1D32EF1F"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 xml:space="preserve">IZNOMĀTĀJS vienpusēji pārskata nomas maksu ne retāk kā Publiskas personas finanšu līdzekļu un mantas izšķērdēšanas novēršanas likumā noteiktajā termiņā un maina, ja pārskatītā nomas maksa </w:t>
      </w:r>
      <w:r>
        <w:rPr>
          <w:rFonts w:ascii="Times New Roman" w:hAnsi="Times New Roman"/>
          <w:sz w:val="22"/>
          <w:szCs w:val="22"/>
          <w:lang w:val="lv-LV"/>
        </w:rPr>
        <w:lastRenderedPageBreak/>
        <w:t>ir augstāka par noteikto nomas maksu. Ja nomas maksas noteikšanai pieaicina neatkarīgu vērtētāju un nomas maksa tiek palielināta, NOMNIEKS kompensē IZNOMĀTĀJAM vai tā iestādei pieaicinātā neatkarīgā vērtētāja atlīdzības summu, ja to ir iespējams attiecināt uz konkrētu nomnieku;</w:t>
      </w:r>
    </w:p>
    <w:p w14:paraId="460C31CE"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pārskatītā un mainītā nomas maksa stājas spēkā trīsdesmitajā dienā pēc attiecīgā paziņojuma nosūtīšanas NOMNIEKAM;</w:t>
      </w:r>
    </w:p>
    <w:p w14:paraId="5CDF98DB"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ja NOMNIEKS nepiekrīt atbilstoši šī Līguma 3.8.1. apakšpunktam pārskatītajai nomas maksai, NOMNIEKAM ir tiesības vienpusēji atkāpties no nomas līguma, par to rakstiski informējot IZNOMĀTĀJU vai tā iestādi vienu mēnesi iepriekš. Līdz līguma izbeigšanai NOMNIEKS maksā nomas maksu atbilstoši pārskatītajai nomas maksai.</w:t>
      </w:r>
    </w:p>
    <w:p w14:paraId="08F7EE6A"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IZNOMĀTĀJAM ir tiesības nemainīt Nomas maksas apmēru Līguma 3.7. apakšpunktā minētajos gadījumos, ja Nomas maksas palielinājums gadā ir mazāks nekā attiecīgā paziņojuma sagatavošanas un nosūtīšanas izmaksas.</w:t>
      </w:r>
    </w:p>
    <w:p w14:paraId="2A821EB8"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14:paraId="5CE133E3"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IZNOMĀTĀJAM ir tiesības nomas līguma darbības laikā, pamatojoties uz NOMNIEKA ierosinājumu, samazināt Nomas maksu, ja nekustamā īpašuma tirgus segmentā pastāv nomas objektu pieprasījuma un nomas maksu samazinājuma tendence, Nomas maksu nosakot atbilstoši neatkarīga vērtētāja noteiktajai tirgus nomas maksai. Šajā gadījumā NOMNIEKS kompensē iznomātājam pieaicinātā neatkarīgā vērtētāja atlīdzības summu. Nomas maksu nesamazina pirmajos trīs gados pēc nomas līguma noslēgšanas.</w:t>
      </w:r>
    </w:p>
    <w:p w14:paraId="46906A66"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NOMNIEKAM ir tiesības prasīt IZNOMĀTĀJAM samazināt Nomas maksu, ja šādu iespēju paredz normatīvie akti, kuri ir saistoši IZNOMĀTĀJAM un tikai šo normatīvo aktu noteiktajā kārtībā.</w:t>
      </w:r>
    </w:p>
    <w:p w14:paraId="2D4EAA37"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Par Līgumā noteiktās Nomas maksas maksājumu savlaicīgu neveikšanu NOMNIEKS maksā nokavējuma procentus 0,1 % no nesamaksātās summas par katru nokavēto dienu. Nokavējuma procentu samaksa neatbrīvo NOMNIEKU no Līguma saistību izpildes.</w:t>
      </w:r>
    </w:p>
    <w:p w14:paraId="3DE4CDAE"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Ja tiek veikta samaksa par daļu no parāda, tad šī summa ir sadalās sekojoši – nokavējuma procenti un tad parāda pamatsumma.</w:t>
      </w:r>
    </w:p>
    <w:p w14:paraId="0DB373EA"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IZNOMĀTĀJS vai tā iestāde nav atbildīgi, ja nosūtot rēķinu uz e-pastu, NOMNIEKA norādītā e-pasta adrese nedarbojas, ir anulēta vai nepareizi norādīta vai arī nosūtot rēķinu kā korespondenci pa pastu, tā nesasniedz NOMNIEKU.</w:t>
      </w:r>
    </w:p>
    <w:p w14:paraId="38729A78" w14:textId="77777777" w:rsidR="004D323E" w:rsidRDefault="004D323E" w:rsidP="004D323E">
      <w:pPr>
        <w:pStyle w:val="HTMLPreformatted"/>
        <w:ind w:left="567" w:right="49" w:hanging="567"/>
        <w:jc w:val="both"/>
        <w:rPr>
          <w:rFonts w:ascii="Times New Roman" w:hAnsi="Times New Roman"/>
          <w:color w:val="000000" w:themeColor="text1"/>
          <w:sz w:val="22"/>
          <w:szCs w:val="22"/>
          <w:lang w:val="lv-LV"/>
        </w:rPr>
      </w:pPr>
    </w:p>
    <w:p w14:paraId="1F9CCBDB" w14:textId="77777777" w:rsidR="004D323E" w:rsidRDefault="004D323E" w:rsidP="004D323E">
      <w:pPr>
        <w:pStyle w:val="HTMLPreformatted"/>
        <w:numPr>
          <w:ilvl w:val="0"/>
          <w:numId w:val="12"/>
        </w:numPr>
        <w:ind w:left="567" w:right="49" w:hanging="567"/>
        <w:jc w:val="center"/>
        <w:rPr>
          <w:rFonts w:ascii="Times New Roman" w:hAnsi="Times New Roman"/>
          <w:color w:val="000000" w:themeColor="text1"/>
          <w:sz w:val="22"/>
          <w:szCs w:val="22"/>
          <w:lang w:val="lv-LV"/>
        </w:rPr>
      </w:pPr>
      <w:r>
        <w:rPr>
          <w:rFonts w:ascii="Times New Roman" w:hAnsi="Times New Roman"/>
          <w:b/>
          <w:color w:val="000000" w:themeColor="text1"/>
          <w:sz w:val="22"/>
          <w:szCs w:val="22"/>
          <w:lang w:val="lv-LV"/>
        </w:rPr>
        <w:t>IZNOMĀTĀJA vai tā iestādes tiesības un pienākumi.</w:t>
      </w:r>
    </w:p>
    <w:p w14:paraId="5D45575D"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IZNOMĀTAJA vai tā iestādes tiesības:</w:t>
      </w:r>
    </w:p>
    <w:p w14:paraId="48357D93"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pasūtīt un veikt Zemesgabala kadastrālo uzmērīšanu;</w:t>
      </w:r>
    </w:p>
    <w:p w14:paraId="471F54BB"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veikt Zemesgabala robežu un platību precizēšanu, ja tam ir objektīva nepieciešamība;</w:t>
      </w:r>
    </w:p>
    <w:p w14:paraId="18026C18"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nostiprināt Zemesgabala īpašumtiesības zemesgrāmatā uz pašvaldības vārda;</w:t>
      </w:r>
    </w:p>
    <w:p w14:paraId="2FF9863F"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lastRenderedPageBreak/>
        <w:t xml:space="preserve">jebkurā laikā veikt Zemesgabala apsekošanu dabā lai </w:t>
      </w:r>
      <w:r>
        <w:rPr>
          <w:rFonts w:ascii="Times New Roman" w:hAnsi="Times New Roman"/>
          <w:sz w:val="22"/>
          <w:szCs w:val="22"/>
          <w:lang w:val="lv-LV"/>
        </w:rPr>
        <w:t>pārliecinātos vai NOMNIEKS ievēro visas ar šo Līgumu uzņemtās saistības, sastādīt apsekošanas aktu</w:t>
      </w:r>
      <w:r>
        <w:rPr>
          <w:rFonts w:ascii="Times New Roman" w:hAnsi="Times New Roman"/>
          <w:color w:val="000000" w:themeColor="text1"/>
          <w:sz w:val="22"/>
          <w:szCs w:val="22"/>
          <w:lang w:val="lv-LV"/>
        </w:rPr>
        <w:t>, apmeklēt Zemesgabalu kopā ar personām, kas veic Zemesgabala novērtēšanu vai Zemesgabala kadastrālo uzmērīšanu;</w:t>
      </w:r>
    </w:p>
    <w:p w14:paraId="129FFB34"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bez iepriekšēja brīdinājuma vai saskaņojuma ar NOMNIEKU</w:t>
      </w:r>
      <w:r>
        <w:rPr>
          <w:rFonts w:ascii="Times New Roman" w:hAnsi="Times New Roman"/>
          <w:color w:val="000000" w:themeColor="text1"/>
          <w:sz w:val="22"/>
          <w:szCs w:val="22"/>
          <w:lang w:val="lv-LV"/>
        </w:rPr>
        <w:t xml:space="preserve"> saskaņot būvdarbu, atjaunošanas darbu un/vai uzturēšanas darbu veikšanu valsts un pašvaldības nozīmes meliorācijas objektu un </w:t>
      </w:r>
      <w:r>
        <w:rPr>
          <w:rFonts w:ascii="Times New Roman" w:hAnsi="Times New Roman"/>
          <w:sz w:val="22"/>
          <w:szCs w:val="22"/>
          <w:lang w:val="lv-LV"/>
        </w:rPr>
        <w:t>infrastruktūras objektu aizsargjoslās, ja tādas Zemesgabalam ir noteiktas;</w:t>
      </w:r>
    </w:p>
    <w:p w14:paraId="1E74A4FA"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pastāvot dzīvības vai veselības apdraudējumam, bez iepriekšēja brīdinājuma vai saskaņojuma ar NOMNIEKU izmantot Zemesgabalu glābšanas darbiem, ārkārtas situāciju novēršanai un /vai  ugunsdzēsības darbību veikšanai;</w:t>
      </w:r>
    </w:p>
    <w:p w14:paraId="7BE9CF4D"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 xml:space="preserve">palielināt Nomas maksu, piemērojot koeficientu 1.5, uz laiku, līdz pārkāpuma novēršanai, ja Zemesgabalā ir veikta patvaļīga būvniecība </w:t>
      </w:r>
      <w:r>
        <w:rPr>
          <w:rFonts w:ascii="Times New Roman" w:hAnsi="Times New Roman"/>
          <w:sz w:val="22"/>
          <w:szCs w:val="22"/>
          <w:lang w:val="lv-LV"/>
        </w:rPr>
        <w:t>(tai skaitā ceļu, dīķu, grāvju ierīkošana)</w:t>
      </w:r>
      <w:r>
        <w:rPr>
          <w:rFonts w:ascii="Times New Roman" w:hAnsi="Times New Roman"/>
          <w:color w:val="000000" w:themeColor="text1"/>
          <w:sz w:val="22"/>
          <w:szCs w:val="22"/>
          <w:lang w:val="lv-LV"/>
        </w:rPr>
        <w:t>;</w:t>
      </w:r>
    </w:p>
    <w:p w14:paraId="53C2BDEC"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par Līgumā noteiktās Nomas maksas maksājumu kavējumu pieprasīt NOMNIEKAM samaksāt nokavējuma procentus 0,1 (vienas desmitās daļas) procenta apmērā no termiņā neapmaksātās summas par katru nokavēto dienu;</w:t>
      </w:r>
    </w:p>
    <w:p w14:paraId="70FCF7CC" w14:textId="77777777" w:rsidR="004D323E" w:rsidRDefault="004D323E" w:rsidP="004D323E">
      <w:pPr>
        <w:pStyle w:val="HTMLPreformatted"/>
        <w:numPr>
          <w:ilvl w:val="2"/>
          <w:numId w:val="12"/>
        </w:numPr>
        <w:ind w:left="567" w:right="51"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prasīt NOMNIEKAM nekavējoties novērst tā darbības vai bezdarbības dēļ radīto Līguma noteikumu pārkāpumu sekas un atlīdzināt radītos zaudējumus;</w:t>
      </w:r>
    </w:p>
    <w:p w14:paraId="33BB50FC"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eastAsia="lv-LV"/>
        </w:rPr>
        <w:t xml:space="preserve">informējot NOMNIEKU, nodibināt un ierakstīt zemesgrāmatā apgrūtinājumus un servitūtus; </w:t>
      </w:r>
    </w:p>
    <w:p w14:paraId="341EA166" w14:textId="77777777" w:rsidR="004D323E" w:rsidRDefault="004D323E" w:rsidP="004D323E">
      <w:pPr>
        <w:pStyle w:val="HTMLPreformatted"/>
        <w:numPr>
          <w:ilvl w:val="2"/>
          <w:numId w:val="12"/>
        </w:numPr>
        <w:ind w:left="567" w:hanging="567"/>
        <w:jc w:val="both"/>
        <w:rPr>
          <w:rFonts w:ascii="Times New Roman" w:hAnsi="Times New Roman"/>
          <w:color w:val="000000" w:themeColor="text1"/>
          <w:sz w:val="22"/>
          <w:szCs w:val="22"/>
          <w:lang w:val="lv-LV"/>
        </w:rPr>
      </w:pPr>
      <w:r>
        <w:rPr>
          <w:rFonts w:ascii="Times New Roman" w:hAnsi="Times New Roman"/>
          <w:sz w:val="22"/>
          <w:szCs w:val="22"/>
          <w:lang w:val="lv-LV"/>
        </w:rPr>
        <w:t>bez saskaņošanas ar NOMNIEKU</w:t>
      </w:r>
      <w:r>
        <w:rPr>
          <w:rFonts w:ascii="Times New Roman" w:hAnsi="Times New Roman"/>
          <w:color w:val="000000" w:themeColor="text1"/>
          <w:sz w:val="22"/>
          <w:szCs w:val="22"/>
          <w:lang w:val="lv-LV"/>
        </w:rPr>
        <w:t xml:space="preserve"> nodot medību tiesības Zemesgabalā citām personām, ja par to ir pieņemts atbilstošs Rēzeknes novada Domes lēmums;</w:t>
      </w:r>
    </w:p>
    <w:p w14:paraId="16229555"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Līguma izpildes nodrošināšanas nolūkā veikt NOMNIEKA personas datu apstrādi (tajā skaitā reģistrāciju, izmantošanu, aplūkošanu, glabāšanu, dzēšanu);</w:t>
      </w:r>
    </w:p>
    <w:p w14:paraId="47C79819"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ja NOMNIEKS nepilda Līguma saistības, parāda (tajā skaitā nokavējuma procentu) piedziņas nolūkā normatīvajos aktos noteiktajā kārtībā nodot parāda piedziņas tiesības, tajā skaitā ar parādu saistītus NOMNIEKA personas datus, licencētam parāda atgūšanas pakalpojuma sniedzējam.</w:t>
      </w:r>
    </w:p>
    <w:p w14:paraId="4F22D617"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IZNOMĀTAJA vai tā iestādes pienākumi:</w:t>
      </w:r>
    </w:p>
    <w:p w14:paraId="067C167D"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Līguma darbības laikā nepasliktināt NOMNIEKA zemes lietošanas tiesības uz visu Zemesgabalu vai jebkādu daļu no tā, izņemot Līguma 4.1.6., 4.1.10. un 4.1.11. apakšpunktos minētajos gadījumos;</w:t>
      </w:r>
    </w:p>
    <w:p w14:paraId="61775CA0" w14:textId="77777777" w:rsidR="004D323E" w:rsidRDefault="004D323E" w:rsidP="004D323E">
      <w:pPr>
        <w:pStyle w:val="HTMLPreformatted"/>
        <w:numPr>
          <w:ilvl w:val="2"/>
          <w:numId w:val="12"/>
        </w:numPr>
        <w:ind w:left="567" w:right="49" w:hanging="567"/>
        <w:jc w:val="both"/>
        <w:rPr>
          <w:rFonts w:ascii="Times New Roman" w:hAnsi="Times New Roman"/>
          <w:color w:val="FF0000"/>
          <w:sz w:val="22"/>
          <w:szCs w:val="22"/>
          <w:lang w:val="lv-LV"/>
        </w:rPr>
      </w:pPr>
      <w:r>
        <w:rPr>
          <w:rFonts w:ascii="Times New Roman" w:hAnsi="Times New Roman"/>
          <w:color w:val="000000" w:themeColor="text1"/>
          <w:sz w:val="22"/>
          <w:szCs w:val="22"/>
          <w:lang w:val="lv-LV"/>
        </w:rPr>
        <w:t xml:space="preserve">par apgrūtinājumu un/vai servitūtu nodibināšanu/ierakstīšanu zemesgrāmatā informēt NOMNIEKU, nepieciešamības gadījumā izdarīt attiecīgus grozījumus Līgumā; </w:t>
      </w:r>
    </w:p>
    <w:p w14:paraId="3B294E33"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informēt NOMNIEKU par Līguma 4.1.2. punktā minēto Zemesgabala robežu un platību precizēšanu un nepieciešamības gadījumā ierosināt attiecīgus grozījumus Līgumā;</w:t>
      </w:r>
    </w:p>
    <w:p w14:paraId="3AA9DFD5"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Līguma darbības laikā neiznomāt Zemi citām fiziskajām vai juridiskajām personām;</w:t>
      </w:r>
    </w:p>
    <w:p w14:paraId="21FCB809"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Līguma darbības laikā, bez NOMNIEKA rakstiskas piekrišanas, Zemesgabalu nepārdot, nedāvināt vai jebkādā citā veidā to neatsavināt vai neapgrūtināt, izņemot, ja to paredz attiecīgi IZNOMĀTĀJAM saistoši normatīvie akti, kā arī izņemot gadījumus, kad pašvaldība šī Līguma darbības laikā noslēdz medību tiesību līgumu par platībām, kas ietilpst iznomātajā Zemesgabalā, vai arī Līguma 4.1.10. apakšpunktā minētajā gadījumā.</w:t>
      </w:r>
    </w:p>
    <w:p w14:paraId="772CF9F2"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color w:val="000000" w:themeColor="text1"/>
          <w:sz w:val="22"/>
          <w:szCs w:val="22"/>
          <w:lang w:val="lv-LV"/>
        </w:rPr>
        <w:t xml:space="preserve">nodrošināt NOMNIEKU ar informāciju par saglabājamajām dabas vērtībām, ja tādas tiek konstatētas </w:t>
      </w:r>
      <w:r>
        <w:rPr>
          <w:rFonts w:ascii="Times New Roman" w:hAnsi="Times New Roman"/>
          <w:sz w:val="22"/>
          <w:szCs w:val="22"/>
          <w:lang w:val="lv-LV"/>
        </w:rPr>
        <w:t>Zemesgabalā Līguma darbības laikā;</w:t>
      </w:r>
    </w:p>
    <w:p w14:paraId="137DC076"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lastRenderedPageBreak/>
        <w:t>saistībā ar Līguma izpildi nodrošināt tā rīcībā esošo NOMNIEKA datu apstrādi, ievērojot normatīvo aktu prasības;</w:t>
      </w:r>
    </w:p>
    <w:p w14:paraId="5A4D38F8"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IZNOMĀTĀJS vai tā iestāde nav atbildīgi par NOMNIEKA īpašuma, kas atrodas uz Zemesgabala, bojājumu vai pazušanu.</w:t>
      </w:r>
    </w:p>
    <w:p w14:paraId="5F8F7495" w14:textId="77777777" w:rsidR="004D323E" w:rsidRDefault="004D323E" w:rsidP="004D323E">
      <w:pPr>
        <w:pStyle w:val="HTMLPreformatted"/>
        <w:ind w:left="567" w:right="49"/>
        <w:jc w:val="both"/>
        <w:rPr>
          <w:rFonts w:ascii="Times New Roman" w:hAnsi="Times New Roman"/>
          <w:color w:val="000000" w:themeColor="text1"/>
          <w:sz w:val="22"/>
          <w:szCs w:val="22"/>
          <w:lang w:val="lv-LV"/>
        </w:rPr>
      </w:pPr>
    </w:p>
    <w:p w14:paraId="1D7866F3" w14:textId="77777777" w:rsidR="004D323E" w:rsidRDefault="004D323E" w:rsidP="004D323E">
      <w:pPr>
        <w:pStyle w:val="HTMLPreformatted"/>
        <w:numPr>
          <w:ilvl w:val="0"/>
          <w:numId w:val="12"/>
        </w:numPr>
        <w:ind w:left="567" w:right="49"/>
        <w:jc w:val="center"/>
        <w:rPr>
          <w:rFonts w:ascii="Times New Roman" w:hAnsi="Times New Roman"/>
          <w:color w:val="000000" w:themeColor="text1"/>
          <w:sz w:val="22"/>
          <w:szCs w:val="22"/>
          <w:lang w:val="lv-LV"/>
        </w:rPr>
      </w:pPr>
      <w:r>
        <w:rPr>
          <w:rFonts w:ascii="Times New Roman" w:hAnsi="Times New Roman"/>
          <w:b/>
          <w:color w:val="000000" w:themeColor="text1"/>
          <w:sz w:val="22"/>
          <w:szCs w:val="22"/>
          <w:lang w:val="lv-LV"/>
        </w:rPr>
        <w:t>NOMNIEKA tiesības un pienākumi.</w:t>
      </w:r>
    </w:p>
    <w:p w14:paraId="2F12448E"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NOMNIEKA tiesības:</w:t>
      </w:r>
    </w:p>
    <w:p w14:paraId="6ADCD1FA"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netraucēti lietot Zemesgabalu, ja tas tiek lietots atbilstoši vispārpieņemtajām normām un Līguma noteikumiem;</w:t>
      </w:r>
    </w:p>
    <w:p w14:paraId="34704E38"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sz w:val="22"/>
          <w:szCs w:val="22"/>
          <w:lang w:val="lv-LV"/>
        </w:rPr>
        <w:t>pretendēt uz Latvijas valsts vai Eiropas Savienības realizētajiem un finansētajiem lauksaimniecības atbalsta programmu pasākumiem, pilnībā uzņemoties atbildību par minēto atbalsta programmu saistību izpildi;</w:t>
      </w:r>
    </w:p>
    <w:p w14:paraId="5375917C"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pēc īpašumtiesību nostiprināšanas zemesgrāmatā uz IZNOMĀTĀJA vārda, nostiprināt zemesgrāmatā NOMNIEKA ar Līgumu noteiktās nomas tiesības, kā arī prasīt nostiprināto nomas tiesību dzēšanu, sedzot visus izdevumus, kas saistīti ar šo tiesību nostiprināšanu un dzēšanu;</w:t>
      </w:r>
    </w:p>
    <w:p w14:paraId="605B2566"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veikt Zemesgabala uzlabošanas pasākumus, palielinot tā ražošanas atdevi (rentabilitāti);</w:t>
      </w:r>
    </w:p>
    <w:p w14:paraId="23B6B4B7" w14:textId="77777777" w:rsidR="004D323E" w:rsidRDefault="004D323E" w:rsidP="004D323E">
      <w:pPr>
        <w:pStyle w:val="HTMLPreformatted"/>
        <w:numPr>
          <w:ilvl w:val="2"/>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samaksāt nomas maksu pirms termiņa;</w:t>
      </w:r>
    </w:p>
    <w:p w14:paraId="333F9138" w14:textId="77777777" w:rsidR="004D323E" w:rsidRDefault="004D323E" w:rsidP="004D323E">
      <w:pPr>
        <w:pStyle w:val="HTMLPreformatted"/>
        <w:numPr>
          <w:ilvl w:val="2"/>
          <w:numId w:val="12"/>
        </w:numPr>
        <w:ind w:left="709" w:right="49" w:hanging="709"/>
        <w:jc w:val="both"/>
        <w:rPr>
          <w:rFonts w:ascii="Times New Roman" w:hAnsi="Times New Roman"/>
          <w:sz w:val="22"/>
          <w:szCs w:val="22"/>
          <w:lang w:val="lv-LV"/>
        </w:rPr>
      </w:pPr>
      <w:r>
        <w:rPr>
          <w:rFonts w:ascii="Times New Roman" w:hAnsi="Times New Roman"/>
          <w:sz w:val="22"/>
          <w:szCs w:val="22"/>
          <w:lang w:val="lv-LV"/>
        </w:rPr>
        <w:t>prasīt IZNOMĀTĀJAM atlīdzināt NOMNIEKAM neatkarīga vērtētāja uz nomas līguma izbeigšanas brīdi noteikto atlīdzināmo nepieciešamo un derīgo izdevumu apmēru, ja IZNOMĀTĀJS vienpusēji atkāpjas no Līguma pirms termiņa, jo Zemesgabals tam nepieciešams normatīvajos aktos noteikto funkciju vai deleģēta valsts pārvaldes uzdevuma veikšanai;</w:t>
      </w:r>
    </w:p>
    <w:p w14:paraId="28B2E8C9"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sz w:val="22"/>
          <w:szCs w:val="22"/>
          <w:lang w:val="lv-LV"/>
        </w:rPr>
        <w:t xml:space="preserve">prasīt IZNOMĀTĀJAM pagarināt Līguma darbības </w:t>
      </w:r>
      <w:r>
        <w:rPr>
          <w:rFonts w:ascii="Times New Roman" w:hAnsi="Times New Roman"/>
          <w:color w:val="000000" w:themeColor="text1"/>
          <w:sz w:val="22"/>
          <w:szCs w:val="22"/>
          <w:lang w:val="lv-LV"/>
        </w:rPr>
        <w:t>termiņu, atbilstoši Līguma 2.2. punkta nosacījumiem;</w:t>
      </w:r>
    </w:p>
    <w:p w14:paraId="72993FE2" w14:textId="77777777" w:rsidR="004D323E" w:rsidRDefault="004D323E" w:rsidP="004D323E">
      <w:pPr>
        <w:pStyle w:val="HTMLPreformatted"/>
        <w:numPr>
          <w:ilvl w:val="2"/>
          <w:numId w:val="12"/>
        </w:numPr>
        <w:ind w:left="709" w:right="49" w:hanging="709"/>
        <w:jc w:val="both"/>
        <w:rPr>
          <w:rFonts w:ascii="Times New Roman" w:hAnsi="Times New Roman"/>
          <w:sz w:val="22"/>
          <w:szCs w:val="22"/>
          <w:lang w:val="lv-LV" w:eastAsia="lv-LV"/>
        </w:rPr>
      </w:pPr>
      <w:r>
        <w:rPr>
          <w:rFonts w:ascii="Times New Roman" w:hAnsi="Times New Roman"/>
          <w:sz w:val="22"/>
          <w:szCs w:val="22"/>
          <w:lang w:val="lv-LV" w:eastAsia="lv-LV"/>
        </w:rPr>
        <w:t>prasīt IZNOMĀTĀJAM neuzskaitīt Nomas maksu par laika periodu, kamēr Zemesgabals nav izmantojams Līgumā paredzētajiem mērķiem, ja par tādu tas ir kļuvis IZNOMĀTĀJA vainas dēļ;</w:t>
      </w:r>
    </w:p>
    <w:p w14:paraId="7C34AB46"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eastAsia="lv-LV"/>
        </w:rPr>
      </w:pPr>
      <w:r>
        <w:rPr>
          <w:rFonts w:ascii="Times New Roman" w:hAnsi="Times New Roman"/>
          <w:color w:val="000000" w:themeColor="text1"/>
          <w:sz w:val="22"/>
          <w:szCs w:val="22"/>
          <w:lang w:val="lv-LV" w:eastAsia="lv-LV"/>
        </w:rPr>
        <w:t>ne agrāk kā līguma darbības ceturtajā gadā prasīt IZNOMĀTĀJAM</w:t>
      </w:r>
      <w:r>
        <w:rPr>
          <w:rFonts w:ascii="Times New Roman" w:hAnsi="Times New Roman"/>
          <w:color w:val="000000" w:themeColor="text1"/>
          <w:sz w:val="22"/>
          <w:szCs w:val="22"/>
          <w:lang w:val="lv-LV"/>
        </w:rPr>
        <w:t xml:space="preserve"> pārskatīt un samazināt Nomas maksu Līguma 3.12. punktā noteiktajā kārtībā;</w:t>
      </w:r>
    </w:p>
    <w:p w14:paraId="0B9B851C"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eastAsia="lv-LV"/>
        </w:rPr>
      </w:pPr>
      <w:r>
        <w:rPr>
          <w:rFonts w:ascii="Times New Roman" w:hAnsi="Times New Roman"/>
          <w:color w:val="000000" w:themeColor="text1"/>
          <w:sz w:val="22"/>
          <w:szCs w:val="22"/>
          <w:lang w:val="lv-LV" w:eastAsia="lv-LV"/>
        </w:rPr>
        <w:t>izbeidzot Līgumu, paņemt līdzi sev piederošo kustamo mantu, kas izvietota uz Zemesgabala.</w:t>
      </w:r>
    </w:p>
    <w:p w14:paraId="684E2D34" w14:textId="77777777" w:rsidR="004D323E" w:rsidRDefault="004D323E" w:rsidP="004D323E">
      <w:pPr>
        <w:pStyle w:val="HTMLPreformatted"/>
        <w:numPr>
          <w:ilvl w:val="1"/>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NOMNIEKAM ir pienākums:</w:t>
      </w:r>
    </w:p>
    <w:p w14:paraId="1A292046"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godprātīgi pildīt šajā Līgumā un normatīvajos tiesību aktos noteiktos pienākumus, laikā un pilnībā samaksāt noteikto Nomas maksu, pievienotās vērtības nodokli, nekustamā īpašuma nodokli, kā arī citus nodokļus un nodevas, kas var tikt attiecināti uz iznomāto Zemesgabalu;</w:t>
      </w:r>
    </w:p>
    <w:p w14:paraId="36C7E4FD"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par Līgumā noteiktās Nomas maksas maksājumu kavējumu maksāt nokavējuma procentus 0,1% (vienas desmitās daļas) procenta apmērā no termiņā neapmaksātās summas par katru nokavēto dienu;</w:t>
      </w:r>
    </w:p>
    <w:p w14:paraId="2DA8834C"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lietot Zemesgabalu atbilstoši Līguma 1.2.punktā noteiktajam Zemesgabala izmantošanas mērķim;</w:t>
      </w:r>
    </w:p>
    <w:p w14:paraId="34C1B5BB"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NOMNIEKAM ir pienākums kā krietnam un rūpīgam saimniekam rūpēties par neapbūvēto zemesgabalu, uzturēt to atbilstoši normatīvo aktu prasībām, kā arī nodrošināt, lai neapbūvētajam zemesgabalam piegulošā publiskā lietošanā esošā teritorija (ja tāda ir) tiek sakopta atbilstoši vietējās pašvaldības saistošo noteikumu prasībām par pašvaldības teritoriju un būvju uzturēšanu;</w:t>
      </w:r>
    </w:p>
    <w:p w14:paraId="0665867A"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lastRenderedPageBreak/>
        <w:t>nodrošināt Zemesgabala sakopšanu un uzturēšanu kārtībā, ievērojot normatīvos aktus par zemes lietošanu un aizsardzību</w:t>
      </w:r>
      <w:r>
        <w:rPr>
          <w:rFonts w:ascii="Times New Roman" w:hAnsi="Times New Roman"/>
          <w:sz w:val="22"/>
          <w:szCs w:val="22"/>
          <w:lang w:val="lv-LV"/>
        </w:rPr>
        <w:t>, veikt Zemesgabalā esošo grāvju tīrīšanu un meliorācijas sistēmas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7FE4AAFE"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sz w:val="22"/>
          <w:szCs w:val="22"/>
          <w:lang w:val="lv-LV"/>
        </w:rPr>
        <w:t>nepieļaut auglīgās augsnes virskārtas iznīcināšanu vai tās kvalitātes pasliktināšanos;</w:t>
      </w:r>
    </w:p>
    <w:p w14:paraId="0280C6B7"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sz w:val="22"/>
          <w:szCs w:val="22"/>
          <w:lang w:val="lv-LV"/>
        </w:rPr>
        <w:t>ar savu darbību vai bezdarbību neaizskart citu zemes lietotāju un iedzīvotāju likumīgās intereses, kā arī ievērot citus normatīvajos aktos noteiktos zemes lietotāja vispārējos pienākumus;</w:t>
      </w:r>
    </w:p>
    <w:p w14:paraId="21541873"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ievērot Zemesgabala lietošanas apgrūtinājumus/servitūtus, ja tādus nosaka normatīvie akti, ko pieņēmušas kompetentas valsts vai pašvaldības institūcijas;</w:t>
      </w:r>
    </w:p>
    <w:p w14:paraId="323AAF93"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aizsargāt Zemesgabalā esošos dabas un kultūras pieminekļus, ievērot īpaši aizsargājamo dabas un kultūras objektu un to aizsargjoslu izmantošanas režīmu, ja tādi ir vai tiks noteikti Līguma darbības laikā;</w:t>
      </w:r>
    </w:p>
    <w:p w14:paraId="106E62F0"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ievērot visus atbilstošos, tajā skaitā, ar darba drošību, ugunsdrošību, vides aizsardzību un augu aizsardzības līdzekļu lietošanu saistītos normatīvos aktus;</w:t>
      </w:r>
    </w:p>
    <w:p w14:paraId="75D63E11"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saglabāt normatīvajos aktos noteiktās dabas vērtības;</w:t>
      </w:r>
    </w:p>
    <w:p w14:paraId="37180AD0"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14:paraId="30639220" w14:textId="77777777" w:rsidR="004D323E" w:rsidRDefault="004D323E" w:rsidP="004D323E">
      <w:pPr>
        <w:pStyle w:val="HTMLPreformatted"/>
        <w:numPr>
          <w:ilvl w:val="2"/>
          <w:numId w:val="12"/>
        </w:numPr>
        <w:ind w:left="709" w:right="49" w:hanging="709"/>
        <w:jc w:val="both"/>
        <w:rPr>
          <w:rFonts w:ascii="Times New Roman" w:hAnsi="Times New Roman"/>
          <w:sz w:val="22"/>
          <w:szCs w:val="22"/>
          <w:lang w:val="lv-LV"/>
        </w:rPr>
      </w:pPr>
      <w:r>
        <w:rPr>
          <w:rFonts w:ascii="Times New Roman" w:hAnsi="Times New Roman"/>
          <w:color w:val="000000" w:themeColor="text1"/>
          <w:sz w:val="22"/>
          <w:szCs w:val="22"/>
          <w:lang w:val="lv-LV"/>
        </w:rPr>
        <w:t xml:space="preserve">uzturēt Zemesgabala robežu identifikācijas punktus - dabā nostiprinātās robežzīmes (ja tādas ir bijušas Līguma noslēgšanas brīdī), nodrošināt to atjaunošanu, ja saimnieciskās darbības rezultātā robežpunkts un </w:t>
      </w:r>
      <w:r>
        <w:rPr>
          <w:rFonts w:ascii="Times New Roman" w:hAnsi="Times New Roman"/>
          <w:sz w:val="22"/>
          <w:szCs w:val="22"/>
          <w:lang w:val="lv-LV"/>
        </w:rPr>
        <w:t>tā nostiprinājuma veids (kupica) tiek bojāts vai iznīcināts;</w:t>
      </w:r>
    </w:p>
    <w:p w14:paraId="76E990D1" w14:textId="77777777" w:rsidR="004D323E" w:rsidRDefault="004D323E" w:rsidP="004D323E">
      <w:pPr>
        <w:pStyle w:val="HTMLPreformatted"/>
        <w:numPr>
          <w:ilvl w:val="2"/>
          <w:numId w:val="12"/>
        </w:numPr>
        <w:ind w:left="709" w:right="49" w:hanging="709"/>
        <w:jc w:val="both"/>
        <w:rPr>
          <w:rFonts w:ascii="Times New Roman" w:hAnsi="Times New Roman"/>
          <w:sz w:val="22"/>
          <w:szCs w:val="22"/>
          <w:lang w:val="lv-LV"/>
        </w:rPr>
      </w:pPr>
      <w:r>
        <w:rPr>
          <w:rFonts w:ascii="Times New Roman" w:hAnsi="Times New Roman"/>
          <w:sz w:val="22"/>
          <w:szCs w:val="22"/>
          <w:lang w:val="lv-LV"/>
        </w:rPr>
        <w:t>jebkuru iespējamo apauguma (krūmu) novākšanu no Zemesgabala saskaņot ar IZNOMĀTĀJA pārstāvi – ___________________________________________________________________________;</w:t>
      </w:r>
    </w:p>
    <w:p w14:paraId="79658ECB" w14:textId="77777777" w:rsidR="004D323E" w:rsidRDefault="004D323E" w:rsidP="004D323E">
      <w:pPr>
        <w:pStyle w:val="HTMLPreformatted"/>
        <w:numPr>
          <w:ilvl w:val="2"/>
          <w:numId w:val="12"/>
        </w:numPr>
        <w:ind w:left="709" w:right="49" w:hanging="709"/>
        <w:jc w:val="both"/>
        <w:rPr>
          <w:rFonts w:ascii="Times New Roman" w:hAnsi="Times New Roman"/>
          <w:sz w:val="22"/>
          <w:szCs w:val="22"/>
          <w:lang w:val="lv-LV"/>
        </w:rPr>
      </w:pPr>
      <w:r>
        <w:rPr>
          <w:rFonts w:ascii="Times New Roman" w:hAnsi="Times New Roman"/>
          <w:sz w:val="22"/>
          <w:szCs w:val="22"/>
          <w:lang w:val="lv-LV" w:eastAsia="lv-LV"/>
        </w:rPr>
        <w:t>atlīdzināt kaitējumu, kas nodarīts citiem zemes vienības lietotājiem, Zemesgabalam, sabiedrībai vai dabai;</w:t>
      </w:r>
    </w:p>
    <w:p w14:paraId="4823FF1A"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sz w:val="22"/>
          <w:szCs w:val="22"/>
          <w:lang w:val="lv-LV"/>
        </w:rPr>
        <w:t xml:space="preserve">novērst pārkāpumus IZNOMĀTĀJA vai tā iestādes </w:t>
      </w:r>
      <w:r>
        <w:rPr>
          <w:rFonts w:ascii="Times New Roman" w:hAnsi="Times New Roman"/>
          <w:color w:val="000000" w:themeColor="text1"/>
          <w:sz w:val="22"/>
          <w:szCs w:val="22"/>
          <w:lang w:val="lv-LV"/>
        </w:rPr>
        <w:t>norādītajā termiņā;</w:t>
      </w:r>
    </w:p>
    <w:p w14:paraId="27FE5DF1"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sz w:val="22"/>
          <w:szCs w:val="22"/>
          <w:lang w:val="lv-LV"/>
        </w:rPr>
        <w:t>sešu mēnešu laikā vai citā IZNOMĀTĀJA norādītajā termiņā, kas nav garāks par sešiem mēnešiem, nojaukt nelikumīgi uzbūvētas ēkas/būves;</w:t>
      </w:r>
    </w:p>
    <w:p w14:paraId="6466A3B1"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sz w:val="22"/>
          <w:szCs w:val="22"/>
          <w:lang w:val="lv-LV"/>
        </w:rPr>
        <w:t xml:space="preserve">piecu darba dienu laikā rakstiski informēt IZNOMĀTĀJU par to, ka </w:t>
      </w:r>
      <w:r>
        <w:rPr>
          <w:rFonts w:ascii="Times New Roman" w:hAnsi="Times New Roman"/>
          <w:color w:val="000000" w:themeColor="text1"/>
          <w:sz w:val="22"/>
          <w:szCs w:val="22"/>
          <w:lang w:val="lv-LV" w:eastAsia="lv-LV"/>
        </w:rPr>
        <w:t>ar nodokļu administrācijas lēmumu tiek apturēta NOMNIEKA saimnieciskā darbība, kā arī, ja</w:t>
      </w:r>
      <w:r>
        <w:rPr>
          <w:rFonts w:ascii="Times New Roman" w:hAnsi="Times New Roman"/>
          <w:sz w:val="22"/>
          <w:szCs w:val="22"/>
          <w:lang w:val="lv-LV"/>
        </w:rPr>
        <w:t xml:space="preserve"> ir pieņemts tiesas nolēmums par NOMNIEKA maksātnespējas procesa uzsākšanu;</w:t>
      </w:r>
    </w:p>
    <w:p w14:paraId="50A29F88"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segt IZNOMĀTĀJAM visus zaudējumus, kas radušies NOMNIEKA vai tā pilnvaroto personu vainas vai neuzmanības dēļ;</w:t>
      </w:r>
    </w:p>
    <w:p w14:paraId="09CF0345"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pēc Līguma izbeigšanās nodot IZNOMĀTĀJAM sakoptu, no NOMNIEKAM piederoša īpašuma un atkritumiem atbrīvotu Zemesgabalu.</w:t>
      </w:r>
    </w:p>
    <w:p w14:paraId="65BD1FE4" w14:textId="77777777" w:rsidR="004D323E" w:rsidRDefault="004D323E" w:rsidP="004D323E">
      <w:pPr>
        <w:pStyle w:val="HTMLPreformatted"/>
        <w:numPr>
          <w:ilvl w:val="1"/>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NOMNIEKS nav tiesīgs:</w:t>
      </w:r>
    </w:p>
    <w:p w14:paraId="237D6604"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ar savu darbību vai bezdarbību aizskart citu Nekustamo īpašumu lietotāju un iedzīvotāju likumīgās intereses;</w:t>
      </w:r>
    </w:p>
    <w:p w14:paraId="1CBF686B"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lastRenderedPageBreak/>
        <w:t>iznīcināt, bojāt vai aizsprostot Zemesgabalā esošos ceļus (tai skaitā servitūta ceļus un māju ceļus), hidrobūves, meliorācijas sistēmas;</w:t>
      </w:r>
    </w:p>
    <w:p w14:paraId="761596DA"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apbūvēt Zemesgabalu;</w:t>
      </w:r>
    </w:p>
    <w:p w14:paraId="35491C10"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ieķīlāt nomas tiesības vai kā citādi izmantot darījumos ar trešām personām;</w:t>
      </w:r>
    </w:p>
    <w:p w14:paraId="50C656D2"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ierosināt Zemesgabala atsavināšanu;</w:t>
      </w:r>
    </w:p>
    <w:p w14:paraId="63FD9B4A"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pirms Līguma termiņa beigām atstāt Zemesgabalu, nenododot to IZNOMĀTĀJAM vai tā iestādei;</w:t>
      </w:r>
    </w:p>
    <w:p w14:paraId="133B6065"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eastAsia="lv-LV"/>
        </w:rPr>
        <w:t xml:space="preserve">slēgt </w:t>
      </w:r>
      <w:r>
        <w:rPr>
          <w:rFonts w:ascii="Times New Roman" w:hAnsi="Times New Roman"/>
          <w:iCs/>
          <w:color w:val="000000" w:themeColor="text1"/>
          <w:sz w:val="22"/>
          <w:szCs w:val="22"/>
          <w:lang w:val="lv-LV" w:eastAsia="lv-LV"/>
        </w:rPr>
        <w:t>apakšnomas</w:t>
      </w:r>
      <w:r>
        <w:rPr>
          <w:rFonts w:ascii="Times New Roman" w:hAnsi="Times New Roman"/>
          <w:color w:val="000000" w:themeColor="text1"/>
          <w:sz w:val="22"/>
          <w:szCs w:val="22"/>
          <w:lang w:val="lv-LV" w:eastAsia="lv-LV"/>
        </w:rPr>
        <w:t>, sadarbības vai cita veida līgumus, kā rezultātā trešā persona iegūtu tiesības uz Zemesgabala vai tā daļas pilnīgu vai daļēju lietošanu;</w:t>
      </w:r>
    </w:p>
    <w:p w14:paraId="67EDB57E" w14:textId="77777777" w:rsidR="004D323E" w:rsidRDefault="004D323E" w:rsidP="004D323E">
      <w:pPr>
        <w:pStyle w:val="HTMLPreformatted"/>
        <w:numPr>
          <w:ilvl w:val="2"/>
          <w:numId w:val="12"/>
        </w:numPr>
        <w:ind w:left="709" w:right="49" w:hanging="709"/>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ierobežot IZNOMĀTĀJA vai tā iestādes darbinieku vai tā līgumpartneru pārvietošanos Zemesgabalā, ja tā saistīta ar darba pienākumu veikšanu un/vai noslēgto līgumsaistību izpildes nodrošināšanu.</w:t>
      </w:r>
    </w:p>
    <w:p w14:paraId="25588275" w14:textId="77777777" w:rsidR="004D323E" w:rsidRDefault="004D323E" w:rsidP="004D323E">
      <w:pPr>
        <w:pStyle w:val="HTMLPreformatted"/>
        <w:ind w:left="567" w:right="49"/>
        <w:jc w:val="both"/>
        <w:rPr>
          <w:rFonts w:ascii="Times New Roman" w:hAnsi="Times New Roman"/>
          <w:color w:val="000000" w:themeColor="text1"/>
          <w:sz w:val="22"/>
          <w:szCs w:val="22"/>
          <w:lang w:val="lv-LV"/>
        </w:rPr>
      </w:pPr>
    </w:p>
    <w:p w14:paraId="4F919A9E" w14:textId="77777777" w:rsidR="004D323E" w:rsidRDefault="004D323E" w:rsidP="004D323E">
      <w:pPr>
        <w:pStyle w:val="ListParagraph"/>
        <w:numPr>
          <w:ilvl w:val="0"/>
          <w:numId w:val="12"/>
        </w:numPr>
        <w:tabs>
          <w:tab w:val="left" w:pos="720"/>
        </w:tabs>
        <w:spacing w:after="0" w:line="240" w:lineRule="auto"/>
        <w:ind w:left="567" w:right="49"/>
        <w:jc w:val="center"/>
        <w:rPr>
          <w:rFonts w:ascii="Times New Roman" w:hAnsi="Times New Roman"/>
          <w:b/>
          <w:color w:val="000000" w:themeColor="text1"/>
        </w:rPr>
      </w:pPr>
      <w:r>
        <w:rPr>
          <w:rFonts w:ascii="Times New Roman" w:hAnsi="Times New Roman"/>
          <w:b/>
          <w:color w:val="000000" w:themeColor="text1"/>
        </w:rPr>
        <w:t>Līguma izbeigšana un grozīšana</w:t>
      </w:r>
    </w:p>
    <w:p w14:paraId="1FE5909E" w14:textId="77777777" w:rsidR="004D323E" w:rsidRDefault="004D323E" w:rsidP="004D323E">
      <w:pPr>
        <w:pStyle w:val="ListParagraph"/>
        <w:numPr>
          <w:ilvl w:val="1"/>
          <w:numId w:val="12"/>
        </w:numPr>
        <w:tabs>
          <w:tab w:val="left" w:pos="720"/>
        </w:tabs>
        <w:spacing w:after="0" w:line="240" w:lineRule="auto"/>
        <w:ind w:left="709" w:right="49" w:hanging="709"/>
        <w:jc w:val="both"/>
        <w:rPr>
          <w:rFonts w:ascii="Times New Roman" w:hAnsi="Times New Roman"/>
          <w:color w:val="000000" w:themeColor="text1"/>
        </w:rPr>
      </w:pPr>
      <w:r>
        <w:rPr>
          <w:rFonts w:ascii="Times New Roman" w:hAnsi="Times New Roman"/>
          <w:color w:val="000000" w:themeColor="text1"/>
        </w:rPr>
        <w:t>Līgums izbeidzas pats no sevis, notekot Līguma 2.1.punktā noteiktajam nomas termiņam.</w:t>
      </w:r>
    </w:p>
    <w:p w14:paraId="44E9C27B" w14:textId="77777777" w:rsidR="004D323E" w:rsidRDefault="004D323E" w:rsidP="004D323E">
      <w:pPr>
        <w:pStyle w:val="ListParagraph"/>
        <w:numPr>
          <w:ilvl w:val="1"/>
          <w:numId w:val="12"/>
        </w:numPr>
        <w:tabs>
          <w:tab w:val="left" w:pos="720"/>
        </w:tabs>
        <w:spacing w:after="0" w:line="240" w:lineRule="auto"/>
        <w:ind w:left="709" w:right="49" w:hanging="709"/>
        <w:jc w:val="both"/>
        <w:rPr>
          <w:rFonts w:ascii="Times New Roman" w:hAnsi="Times New Roman"/>
        </w:rPr>
      </w:pPr>
      <w:r>
        <w:rPr>
          <w:rFonts w:ascii="Times New Roman" w:hAnsi="Times New Roman"/>
          <w:color w:val="000000" w:themeColor="text1"/>
        </w:rPr>
        <w:t xml:space="preserve">Līgums </w:t>
      </w:r>
      <w:r>
        <w:rPr>
          <w:rFonts w:ascii="Times New Roman" w:hAnsi="Times New Roman"/>
        </w:rPr>
        <w:t>izbeidzas pats no sevis pirms Līgumā noteiktā nomas termiņa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14:paraId="56D6D4A7" w14:textId="77777777" w:rsidR="004D323E" w:rsidRDefault="004D323E" w:rsidP="004D323E">
      <w:pPr>
        <w:pStyle w:val="ListParagraph"/>
        <w:numPr>
          <w:ilvl w:val="1"/>
          <w:numId w:val="12"/>
        </w:numPr>
        <w:tabs>
          <w:tab w:val="left" w:pos="720"/>
        </w:tabs>
        <w:spacing w:after="0" w:line="240" w:lineRule="auto"/>
        <w:ind w:left="709" w:right="49" w:hanging="709"/>
        <w:jc w:val="both"/>
        <w:rPr>
          <w:rFonts w:ascii="Times New Roman" w:hAnsi="Times New Roman"/>
        </w:rPr>
      </w:pPr>
      <w:r>
        <w:rPr>
          <w:rFonts w:ascii="Times New Roman" w:hAnsi="Times New Roman"/>
          <w:color w:val="000000" w:themeColor="text1"/>
        </w:rPr>
        <w:t>Pusēm rakstiski vienojoties, Līgums var tikt izbeigts pirms nomas termiņa notecējuma jebkurā laikā.</w:t>
      </w:r>
    </w:p>
    <w:p w14:paraId="0AA9010F" w14:textId="77777777" w:rsidR="004D323E" w:rsidRDefault="004D323E" w:rsidP="004D323E">
      <w:pPr>
        <w:pStyle w:val="ListParagraph"/>
        <w:numPr>
          <w:ilvl w:val="1"/>
          <w:numId w:val="12"/>
        </w:numPr>
        <w:tabs>
          <w:tab w:val="left" w:pos="720"/>
        </w:tabs>
        <w:spacing w:after="0" w:line="240" w:lineRule="auto"/>
        <w:ind w:left="709" w:right="49" w:hanging="709"/>
        <w:jc w:val="both"/>
        <w:rPr>
          <w:rFonts w:ascii="Times New Roman" w:hAnsi="Times New Roman"/>
        </w:rPr>
      </w:pPr>
      <w:r>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14:paraId="109A4FA1" w14:textId="77777777" w:rsidR="004D323E" w:rsidRDefault="004D323E" w:rsidP="004D323E">
      <w:pPr>
        <w:pStyle w:val="ListParagraph"/>
        <w:numPr>
          <w:ilvl w:val="2"/>
          <w:numId w:val="12"/>
        </w:numPr>
        <w:tabs>
          <w:tab w:val="left" w:pos="720"/>
        </w:tabs>
        <w:spacing w:after="0" w:line="240" w:lineRule="auto"/>
        <w:ind w:left="709" w:right="49" w:hanging="709"/>
        <w:jc w:val="both"/>
        <w:rPr>
          <w:rFonts w:ascii="Times New Roman" w:hAnsi="Times New Roman"/>
          <w:color w:val="000000" w:themeColor="text1"/>
        </w:rPr>
      </w:pPr>
      <w:r>
        <w:rPr>
          <w:rFonts w:ascii="Times New Roman" w:hAnsi="Times New Roman"/>
        </w:rPr>
        <w:t xml:space="preserve">1 (viena) gada laikā no šī Līguma parakstīšanas brīža NOMNIEKS nav uzsācis Zemesgabala apsaimniekošanu atbilstoši Līgumā </w:t>
      </w:r>
      <w:r>
        <w:rPr>
          <w:rFonts w:ascii="Times New Roman" w:hAnsi="Times New Roman"/>
          <w:color w:val="000000" w:themeColor="text1"/>
        </w:rPr>
        <w:t>paredzētajiem mērķiem;</w:t>
      </w:r>
    </w:p>
    <w:p w14:paraId="0AED894A" w14:textId="77777777" w:rsidR="004D323E" w:rsidRDefault="004D323E" w:rsidP="004D323E">
      <w:pPr>
        <w:pStyle w:val="ListParagraph"/>
        <w:numPr>
          <w:ilvl w:val="2"/>
          <w:numId w:val="12"/>
        </w:numPr>
        <w:tabs>
          <w:tab w:val="left" w:pos="720"/>
        </w:tabs>
        <w:spacing w:after="0" w:line="240" w:lineRule="auto"/>
        <w:ind w:left="709" w:right="49" w:hanging="709"/>
        <w:jc w:val="both"/>
        <w:rPr>
          <w:rFonts w:ascii="Times New Roman" w:hAnsi="Times New Roman"/>
          <w:color w:val="000000" w:themeColor="text1"/>
        </w:rPr>
      </w:pPr>
      <w:r>
        <w:rPr>
          <w:rFonts w:ascii="Times New Roman" w:hAnsi="Times New Roman"/>
          <w:color w:val="000000" w:themeColor="text1"/>
        </w:rPr>
        <w:t>ir bijuši vismaz trīs Līgumā noteikto maksājumu termiņu kavējumi, kas kopā pārsniedz vienu Nomas maksas un Papildu maksājumu aprēķina periodu;</w:t>
      </w:r>
    </w:p>
    <w:p w14:paraId="55B89F64" w14:textId="77777777" w:rsidR="004D323E" w:rsidRDefault="004D323E" w:rsidP="004D323E">
      <w:pPr>
        <w:pStyle w:val="ListParagraph"/>
        <w:numPr>
          <w:ilvl w:val="2"/>
          <w:numId w:val="12"/>
        </w:numPr>
        <w:tabs>
          <w:tab w:val="left" w:pos="720"/>
        </w:tabs>
        <w:spacing w:after="0" w:line="240" w:lineRule="auto"/>
        <w:ind w:left="709" w:right="49" w:hanging="709"/>
        <w:jc w:val="both"/>
        <w:rPr>
          <w:rFonts w:ascii="Times New Roman" w:hAnsi="Times New Roman"/>
        </w:rPr>
      </w:pPr>
      <w:r>
        <w:rPr>
          <w:rFonts w:ascii="Times New Roman" w:hAnsi="Times New Roman"/>
        </w:rPr>
        <w:t>NOMNIEKS neievēro Līguma 5.3.7. apakšpunkta noteikumus;</w:t>
      </w:r>
    </w:p>
    <w:p w14:paraId="26C7B26B" w14:textId="77777777" w:rsidR="004D323E" w:rsidRDefault="004D323E" w:rsidP="004D323E">
      <w:pPr>
        <w:pStyle w:val="ListParagraph"/>
        <w:numPr>
          <w:ilvl w:val="2"/>
          <w:numId w:val="12"/>
        </w:numPr>
        <w:tabs>
          <w:tab w:val="left" w:pos="720"/>
        </w:tabs>
        <w:spacing w:after="0" w:line="240" w:lineRule="auto"/>
        <w:ind w:left="709" w:right="49" w:hanging="709"/>
        <w:jc w:val="both"/>
        <w:rPr>
          <w:rFonts w:ascii="Times New Roman" w:hAnsi="Times New Roman"/>
          <w:color w:val="FF0000"/>
        </w:rPr>
      </w:pPr>
      <w:r>
        <w:rPr>
          <w:rFonts w:ascii="Times New Roman" w:hAnsi="Times New Roman"/>
          <w:color w:val="000000" w:themeColor="text1"/>
        </w:rPr>
        <w:t>NOMNIEKS lieto Zemesgabalu citiem mērķiem nekā Līguma minētajiem, un, ja 10 (desmit) dienu laikā pēc IZNOMĀTĀJA rakstiska brīdinājuma nosūtīšanas attiecīgais pārkāpums netiek novērsts;</w:t>
      </w:r>
    </w:p>
    <w:p w14:paraId="56148CB6" w14:textId="77777777" w:rsidR="004D323E" w:rsidRDefault="004D323E" w:rsidP="004D323E">
      <w:pPr>
        <w:pStyle w:val="ListParagraph"/>
        <w:numPr>
          <w:ilvl w:val="2"/>
          <w:numId w:val="12"/>
        </w:numPr>
        <w:tabs>
          <w:tab w:val="left" w:pos="720"/>
        </w:tabs>
        <w:spacing w:after="0" w:line="240" w:lineRule="auto"/>
        <w:ind w:left="709" w:right="49" w:hanging="709"/>
        <w:jc w:val="both"/>
        <w:rPr>
          <w:rFonts w:ascii="Times New Roman" w:hAnsi="Times New Roman"/>
          <w:color w:val="FF0000"/>
        </w:rPr>
      </w:pPr>
      <w:r>
        <w:rPr>
          <w:rFonts w:ascii="Times New Roman" w:hAnsi="Times New Roman"/>
          <w:color w:val="000000" w:themeColor="text1"/>
        </w:rPr>
        <w:t>ar tiesas spriedumu ir pasludināts NOMNIEKA maksātnespējas process;</w:t>
      </w:r>
    </w:p>
    <w:p w14:paraId="6D66F3C9" w14:textId="77777777" w:rsidR="004D323E" w:rsidRDefault="004D323E" w:rsidP="004D323E">
      <w:pPr>
        <w:pStyle w:val="ListParagraph"/>
        <w:numPr>
          <w:ilvl w:val="2"/>
          <w:numId w:val="12"/>
        </w:numPr>
        <w:tabs>
          <w:tab w:val="left" w:pos="720"/>
        </w:tabs>
        <w:spacing w:after="0" w:line="240" w:lineRule="auto"/>
        <w:ind w:left="709" w:right="49" w:hanging="709"/>
        <w:jc w:val="both"/>
        <w:rPr>
          <w:rFonts w:ascii="Times New Roman" w:hAnsi="Times New Roman"/>
        </w:rPr>
      </w:pPr>
      <w:r>
        <w:rPr>
          <w:rFonts w:ascii="Times New Roman" w:hAnsi="Times New Roman"/>
          <w:color w:val="000000" w:themeColor="text1"/>
          <w:lang w:eastAsia="lv-LV"/>
        </w:rPr>
        <w:t xml:space="preserve">ar </w:t>
      </w:r>
      <w:r>
        <w:rPr>
          <w:rFonts w:ascii="Times New Roman" w:hAnsi="Times New Roman"/>
          <w:lang w:eastAsia="lv-LV"/>
        </w:rPr>
        <w:t>nodokļu administrācijas lēmumu</w:t>
      </w:r>
      <w:r>
        <w:rPr>
          <w:rFonts w:ascii="Times New Roman" w:hAnsi="Times New Roman"/>
        </w:rPr>
        <w:t xml:space="preserve"> ir apturēta NOMNIEKA saimnieciskā darbība;</w:t>
      </w:r>
    </w:p>
    <w:p w14:paraId="21A365C6" w14:textId="77777777" w:rsidR="004D323E" w:rsidRDefault="004D323E" w:rsidP="004D323E">
      <w:pPr>
        <w:pStyle w:val="ListParagraph"/>
        <w:numPr>
          <w:ilvl w:val="2"/>
          <w:numId w:val="12"/>
        </w:numPr>
        <w:tabs>
          <w:tab w:val="left" w:pos="720"/>
        </w:tabs>
        <w:spacing w:after="0" w:line="240" w:lineRule="auto"/>
        <w:ind w:left="709" w:right="49" w:hanging="709"/>
        <w:jc w:val="both"/>
        <w:rPr>
          <w:rFonts w:ascii="Times New Roman" w:hAnsi="Times New Roman"/>
        </w:rPr>
      </w:pPr>
      <w:r>
        <w:rPr>
          <w:rFonts w:ascii="Times New Roman" w:hAnsi="Times New Roman"/>
        </w:rPr>
        <w:t>NOMNIEKS 10 (desmit) dienu laikā pēc IZNOMĀTĀJA vai tā iestādes rakstiska brīdinājuma saņemšanas turpina pārkāpt citus Līguma noteikumus.</w:t>
      </w:r>
    </w:p>
    <w:p w14:paraId="14842B3C" w14:textId="77777777" w:rsidR="004D323E" w:rsidRDefault="004D323E" w:rsidP="004D323E">
      <w:pPr>
        <w:pStyle w:val="ListParagraph"/>
        <w:numPr>
          <w:ilvl w:val="1"/>
          <w:numId w:val="12"/>
        </w:numPr>
        <w:tabs>
          <w:tab w:val="left" w:pos="720"/>
        </w:tabs>
        <w:spacing w:after="0" w:line="240" w:lineRule="auto"/>
        <w:ind w:left="709" w:right="49" w:hanging="709"/>
        <w:jc w:val="both"/>
        <w:rPr>
          <w:rFonts w:ascii="Times New Roman" w:hAnsi="Times New Roman"/>
        </w:rPr>
      </w:pPr>
      <w:r>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14:paraId="2D7B4928" w14:textId="77777777" w:rsidR="004D323E" w:rsidRDefault="004D323E" w:rsidP="004D323E">
      <w:pPr>
        <w:pStyle w:val="ListParagraph"/>
        <w:numPr>
          <w:ilvl w:val="1"/>
          <w:numId w:val="12"/>
        </w:numPr>
        <w:tabs>
          <w:tab w:val="left" w:pos="720"/>
        </w:tabs>
        <w:spacing w:after="0" w:line="240" w:lineRule="auto"/>
        <w:ind w:left="709" w:right="49" w:hanging="709"/>
        <w:jc w:val="both"/>
        <w:rPr>
          <w:rFonts w:ascii="Times New Roman" w:hAnsi="Times New Roman"/>
          <w:color w:val="FF0000"/>
        </w:rPr>
      </w:pPr>
      <w:r>
        <w:rPr>
          <w:rFonts w:ascii="Times New Roman" w:hAnsi="Times New Roman"/>
          <w:color w:val="000000" w:themeColor="text1"/>
        </w:rPr>
        <w:lastRenderedPageBreak/>
        <w:t>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vai tā iestādi saskaņotā parāda atmaksas grafikā noteiktā termiņā.</w:t>
      </w:r>
    </w:p>
    <w:p w14:paraId="6DB24B63"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rPr>
      </w:pPr>
      <w:r>
        <w:rPr>
          <w:rFonts w:ascii="Times New Roman" w:hAnsi="Times New Roman"/>
        </w:rPr>
        <w:t>Puses var vienpusēji izbeigt Līgumu, 3 (trīs) mēnešus iepriekš rakstveidā brīdinot otru Pusi.</w:t>
      </w:r>
    </w:p>
    <w:p w14:paraId="6C02F638"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iCs/>
        </w:rPr>
      </w:pPr>
      <w:r>
        <w:rPr>
          <w:rFonts w:ascii="Times New Roman" w:hAnsi="Times New Roman"/>
          <w:iCs/>
        </w:rPr>
        <w:t>Puses vienojas, ka Līgums tiek izbeigts pēc NOMNIEKA iniciatīvas, ja NOMNIEKS nav parakstījis Līguma 1.10.punktā minēto Zemesgabala nodošanas un pieņemšanas aktu.</w:t>
      </w:r>
    </w:p>
    <w:p w14:paraId="48ACB9DB"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iCs/>
        </w:rPr>
      </w:pPr>
      <w:r>
        <w:rPr>
          <w:rFonts w:ascii="Times New Roman" w:hAnsi="Times New Roman"/>
          <w:iCs/>
        </w:rPr>
        <w:t>pēc Līguma izbeigšanās 5 (piecu) darbdienu laikā NOMNIEKS nodod IZNOMĀTĀJAM Zemesgabalu ar nodošanas un pieņemšanas aktu ne sliktākā stāvoklī, kādā tas saņemts.</w:t>
      </w:r>
    </w:p>
    <w:p w14:paraId="2562D59C"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iCs/>
        </w:rPr>
      </w:pPr>
      <w:r>
        <w:rPr>
          <w:rFonts w:ascii="Times New Roman" w:hAnsi="Times New Roman"/>
          <w:iCs/>
        </w:rPr>
        <w:t>Ja NOMNIEKS neparaksta Līguma 1.13.punktā minēto Zemesgabala nodošanas un pieņemšanas aktu, IZNOMĀTĀJS Zemesgabalu pārņem ar vienpusēju Zemesgabala apsekošanas aktu.</w:t>
      </w:r>
    </w:p>
    <w:p w14:paraId="5BA98D59"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rPr>
      </w:pPr>
      <w:r>
        <w:rPr>
          <w:rFonts w:ascii="Times New Roman" w:hAnsi="Times New Roman"/>
        </w:rPr>
        <w:t>Līdz brīdim, kamēr IZNOMĀTĀJS vai tā iestāde ir pārņēmusi Zemesgabalu, NOMNIEKS maksā par Zemesgabala faktisko lietošanu Līgumā noteikto Nomas maksu un Papildu maksājumu.</w:t>
      </w:r>
    </w:p>
    <w:p w14:paraId="12A07AB5"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rPr>
      </w:pPr>
      <w:r>
        <w:rPr>
          <w:rFonts w:ascii="Times New Roman" w:hAnsi="Times New Roman"/>
        </w:rPr>
        <w:t>Ja Līgums tiek izbeigts pirms termiņa notecēšanas, tad uz priekšu samaksātā  Nomas maksa netiek atgriezta.</w:t>
      </w:r>
    </w:p>
    <w:p w14:paraId="31903065"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color w:val="FF0000"/>
        </w:rPr>
      </w:pPr>
      <w:r>
        <w:rPr>
          <w:rFonts w:ascii="Times New Roman" w:hAnsi="Times New Roman"/>
          <w:color w:val="000000" w:themeColor="text1"/>
        </w:rPr>
        <w:t>Ja Līguma darbības laikā NOMNIEKS ir veicis Zemesgabala labiekārtošanu, pēc nomas attiecību izbeigšanas NOMNIEKS nodod IZNOMĀTĀJAM veiktos uzlabojumus bez atlīdzības.</w:t>
      </w:r>
    </w:p>
    <w:p w14:paraId="039D66D7"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rPr>
      </w:pPr>
      <w:r>
        <w:rPr>
          <w:rFonts w:ascii="Times New Roman" w:hAnsi="Times New Roman"/>
        </w:rPr>
        <w:t>Jebkādā veidā izbeidzoties nomas attiecībām starp Pusēm, IZNOMĀTĀJAM vai tā iestādei nav jāatlīdzina jebkādi izdevumi, kas radušies NOMNIEKAM lietojot Zemesgabalu.</w:t>
      </w:r>
    </w:p>
    <w:p w14:paraId="487EF8E8"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rPr>
      </w:pPr>
      <w:r>
        <w:rPr>
          <w:rFonts w:ascii="Times New Roman" w:hAnsi="Times New Roman"/>
        </w:rPr>
        <w:t>Nekādi mutiski papildinājumi netiks uzskatīti par Līguma noteikumiem. Jebkuras izmaiņas Līguma noteikumos, izņemot Līguma 3.7., 3.8., 3.10. punktos, stājas juridiskā spēkā tikai tad, kad tās tiek noformētas rakstiski un tās paraksta abas Puses.</w:t>
      </w:r>
    </w:p>
    <w:p w14:paraId="4A1FBBF7" w14:textId="77777777" w:rsidR="004D323E" w:rsidRDefault="004D323E" w:rsidP="004D323E">
      <w:pPr>
        <w:pStyle w:val="ListParagraph"/>
        <w:numPr>
          <w:ilvl w:val="1"/>
          <w:numId w:val="12"/>
        </w:numPr>
        <w:tabs>
          <w:tab w:val="left" w:pos="720"/>
        </w:tabs>
        <w:spacing w:after="0" w:line="240" w:lineRule="auto"/>
        <w:ind w:left="567" w:right="49" w:hanging="567"/>
        <w:jc w:val="both"/>
        <w:rPr>
          <w:rFonts w:ascii="Times New Roman" w:hAnsi="Times New Roman"/>
          <w:color w:val="FF0000"/>
        </w:rPr>
      </w:pPr>
      <w:r>
        <w:rPr>
          <w:rFonts w:ascii="Times New Roman" w:hAnsi="Times New Roman"/>
        </w:rPr>
        <w:t>Šī Līguma grozījumi un papildinājumi tiek noformēti rakstveidā un pievienoti šim Līgumam un ir tā neatņemamas sastāvdaļas.</w:t>
      </w:r>
    </w:p>
    <w:p w14:paraId="3E7ACAD9" w14:textId="77777777" w:rsidR="004D323E" w:rsidRDefault="004D323E" w:rsidP="004D323E">
      <w:pPr>
        <w:pStyle w:val="ListParagraph"/>
        <w:tabs>
          <w:tab w:val="left" w:pos="1832"/>
          <w:tab w:val="left" w:pos="2748"/>
          <w:tab w:val="left" w:pos="3664"/>
        </w:tabs>
        <w:ind w:left="567" w:right="49" w:hanging="567"/>
        <w:jc w:val="both"/>
        <w:rPr>
          <w:rFonts w:ascii="Times New Roman" w:hAnsi="Times New Roman"/>
          <w:color w:val="FF0000"/>
        </w:rPr>
      </w:pPr>
    </w:p>
    <w:p w14:paraId="07C4B1B0" w14:textId="77777777" w:rsidR="004D323E" w:rsidRDefault="004D323E" w:rsidP="004D323E">
      <w:pPr>
        <w:pStyle w:val="HTMLPreformatted"/>
        <w:numPr>
          <w:ilvl w:val="0"/>
          <w:numId w:val="12"/>
        </w:numPr>
        <w:jc w:val="center"/>
        <w:rPr>
          <w:rFonts w:ascii="Times New Roman" w:hAnsi="Times New Roman"/>
          <w:b/>
          <w:sz w:val="22"/>
          <w:szCs w:val="22"/>
          <w:lang w:val="lv-LV"/>
        </w:rPr>
      </w:pPr>
      <w:r>
        <w:rPr>
          <w:rFonts w:ascii="Times New Roman" w:hAnsi="Times New Roman"/>
          <w:b/>
          <w:sz w:val="22"/>
          <w:szCs w:val="22"/>
          <w:lang w:val="lv-LV"/>
        </w:rPr>
        <w:t>Nepārvarama vara</w:t>
      </w:r>
    </w:p>
    <w:p w14:paraId="1FE17206"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26E015CA"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Ja iestājas nepārvarama vara vai ārkārtas apstākļi, Līguma saistības tiek pagarinātas par laika periodu no nepārvaramas varas vai ārkārtas apstākļu iestāšanās, līdz to seku novēršanas brīdim.</w:t>
      </w:r>
    </w:p>
    <w:p w14:paraId="7DB0B667"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7F528D51"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lastRenderedPageBreak/>
        <w:t>Līgumam beidzoties, Zemesgabals jāatstāj cik iespējams labā stāvoklī, kas atbilst sakārtotas vides prasībām.</w:t>
      </w:r>
    </w:p>
    <w:p w14:paraId="1D045F07" w14:textId="77777777" w:rsidR="004D323E" w:rsidRDefault="004D323E" w:rsidP="004D323E">
      <w:pPr>
        <w:pStyle w:val="HTMLPreformatted"/>
        <w:ind w:left="567" w:hanging="567"/>
        <w:jc w:val="both"/>
        <w:rPr>
          <w:rFonts w:ascii="Times New Roman" w:hAnsi="Times New Roman"/>
          <w:i/>
          <w:iCs/>
          <w:color w:val="7B7B7B" w:themeColor="accent3" w:themeShade="BF"/>
          <w:sz w:val="24"/>
          <w:szCs w:val="24"/>
          <w:lang w:val="lv-LV"/>
        </w:rPr>
      </w:pPr>
    </w:p>
    <w:p w14:paraId="4BBE5A19" w14:textId="77777777" w:rsidR="004D323E" w:rsidRDefault="004D323E" w:rsidP="004D323E">
      <w:pPr>
        <w:pStyle w:val="ListParagraph"/>
        <w:numPr>
          <w:ilvl w:val="0"/>
          <w:numId w:val="12"/>
        </w:numPr>
        <w:tabs>
          <w:tab w:val="left" w:pos="720"/>
        </w:tabs>
        <w:spacing w:after="0" w:line="240" w:lineRule="auto"/>
        <w:ind w:left="567" w:right="49" w:firstLine="0"/>
        <w:jc w:val="center"/>
        <w:rPr>
          <w:rFonts w:ascii="Times New Roman" w:hAnsi="Times New Roman"/>
          <w:b/>
          <w:color w:val="000000" w:themeColor="text1"/>
        </w:rPr>
      </w:pPr>
      <w:r>
        <w:rPr>
          <w:rFonts w:ascii="Times New Roman" w:hAnsi="Times New Roman"/>
          <w:b/>
          <w:color w:val="000000" w:themeColor="text1"/>
        </w:rPr>
        <w:t>Nobeiguma nosacījumi.</w:t>
      </w:r>
    </w:p>
    <w:p w14:paraId="609340A7"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Līgums ir saistošs Pusēm, kā arī Pušu tiesību pārņēmējam. Tiesību pārņēmējam 30 dienu laikā no tiesību pārņemšanas dienas līgums jāpārslēdz vai jāpārjauno uz sava vārda.</w:t>
      </w:r>
    </w:p>
    <w:p w14:paraId="0C244321" w14:textId="77777777" w:rsidR="004D323E" w:rsidRDefault="004D323E" w:rsidP="004D323E">
      <w:pPr>
        <w:pStyle w:val="HTMLPreformatted"/>
        <w:numPr>
          <w:ilvl w:val="1"/>
          <w:numId w:val="12"/>
        </w:numPr>
        <w:ind w:left="567" w:hanging="567"/>
        <w:jc w:val="both"/>
        <w:rPr>
          <w:rFonts w:ascii="Times New Roman" w:hAnsi="Times New Roman"/>
          <w:sz w:val="22"/>
          <w:szCs w:val="22"/>
          <w:lang w:val="lv-LV"/>
        </w:rPr>
      </w:pPr>
      <w:r>
        <w:rPr>
          <w:rFonts w:ascii="Times New Roman" w:hAnsi="Times New Roman"/>
          <w:sz w:val="22"/>
          <w:szCs w:val="22"/>
          <w:lang w:val="lv-LV"/>
        </w:rPr>
        <w:t>Nomas attiecības ir saistošas arī Pušu saistību pārņēmējiem.</w:t>
      </w:r>
    </w:p>
    <w:p w14:paraId="662FF126"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Domstarpības līguma darbības laikā Puses risina sarunu ceļā. Ja Puses vienošanos nevar panākt, tad strīds risināms tiesā normatīvajos aktos noteiktajā kārtībā.</w:t>
      </w:r>
    </w:p>
    <w:p w14:paraId="5843266E"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14:paraId="23262BD2"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Līguma izbeigšanas gadījumā NOMNIEKS ar šo ir pilnvarojis IZNOMĀTĀJU dzēst zemesgrāmatā nostiprinātās nomas tiesības, ja tādas ir bijušas zemesgrāmatā nostiprinātas, IZNOMĀTĀJAM par to iesniedzot vienpusēju  nostiprinājuma lūgumu nostiprināto nomas tiesību dzēšanai.</w:t>
      </w:r>
    </w:p>
    <w:p w14:paraId="0A6BD34F" w14:textId="77777777" w:rsidR="004D323E" w:rsidRDefault="004D323E" w:rsidP="004D323E">
      <w:pPr>
        <w:pStyle w:val="HTMLPreformatted"/>
        <w:numPr>
          <w:ilvl w:val="1"/>
          <w:numId w:val="12"/>
        </w:numPr>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Savstarpējās Pušu attiecības, kas netika paredzētas Līgumā, ir regulējamas saskaņā ar Latvijas Republikā spēkā esošiem normatīviem aktiem.</w:t>
      </w:r>
    </w:p>
    <w:p w14:paraId="65964421"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color w:val="000000" w:themeColor="text1"/>
          <w:sz w:val="22"/>
          <w:szCs w:val="22"/>
          <w:lang w:val="lv-LV"/>
        </w:rPr>
        <w:t xml:space="preserve">Līgums ir sagatavots latviešu valodā uz __ (__) lapām ar __ (___) pielikumiem (pielikumu lapu skaits nav iekļauts Līguma lapu skaitā) un </w:t>
      </w:r>
      <w:r>
        <w:rPr>
          <w:rFonts w:ascii="Times New Roman" w:hAnsi="Times New Roman"/>
          <w:sz w:val="22"/>
          <w:szCs w:val="22"/>
          <w:lang w:val="lv-LV"/>
        </w:rPr>
        <w:t>parakstīts 3 (trīs) eksemplāros, no kuriem viens paliek IZNOMĀTĀJAM, viens - NOMNIEKAM un viens paredzēts iesniegšanai _______ zemesgrāmatā. Visiem Līguma eksemplāriem ir vienāds juridiskais spēks.</w:t>
      </w:r>
    </w:p>
    <w:p w14:paraId="50C09C4D" w14:textId="77777777" w:rsidR="004D323E" w:rsidRDefault="004D323E" w:rsidP="004D323E">
      <w:pPr>
        <w:pStyle w:val="ListParagraph"/>
        <w:numPr>
          <w:ilvl w:val="1"/>
          <w:numId w:val="12"/>
        </w:numPr>
        <w:tabs>
          <w:tab w:val="left" w:pos="720"/>
        </w:tabs>
        <w:spacing w:after="0" w:line="240" w:lineRule="auto"/>
        <w:ind w:left="567" w:hanging="567"/>
        <w:jc w:val="both"/>
        <w:rPr>
          <w:rFonts w:ascii="Times New Roman" w:hAnsi="Times New Roman"/>
        </w:rPr>
      </w:pPr>
      <w:r>
        <w:rPr>
          <w:rFonts w:ascii="Times New Roman" w:hAnsi="Times New Roman"/>
        </w:rPr>
        <w:t>Puses vienojas, ka Rēzeknes novada pašvaldības iestāde “___________ pagastu apvienība” ir IZNOMĀTĀJA pārstāvis šī Līguma saistību izpildē un tās kontaktpersona ir iestādes “</w:t>
      </w:r>
      <w:r w:rsidR="00986741">
        <w:rPr>
          <w:rFonts w:ascii="Times New Roman" w:hAnsi="Times New Roman"/>
        </w:rPr>
        <w:t>Dricānu</w:t>
      </w:r>
      <w:r>
        <w:rPr>
          <w:rFonts w:ascii="Times New Roman" w:hAnsi="Times New Roman"/>
        </w:rPr>
        <w:t xml:space="preserve"> pagastu apvienība” struktūrvienība “</w:t>
      </w:r>
      <w:r w:rsidR="00986741">
        <w:rPr>
          <w:rFonts w:ascii="Times New Roman" w:hAnsi="Times New Roman"/>
        </w:rPr>
        <w:t xml:space="preserve"> Rikavas</w:t>
      </w:r>
      <w:r>
        <w:rPr>
          <w:rFonts w:ascii="Times New Roman" w:hAnsi="Times New Roman"/>
        </w:rPr>
        <w:t xml:space="preserve"> pagasta pārvalde” – adrese:  </w:t>
      </w:r>
      <w:r w:rsidR="00986741">
        <w:rPr>
          <w:rFonts w:ascii="Times New Roman" w:hAnsi="Times New Roman"/>
        </w:rPr>
        <w:t>Jaunības iela 15</w:t>
      </w:r>
      <w:r>
        <w:rPr>
          <w:rFonts w:ascii="Times New Roman" w:hAnsi="Times New Roman"/>
        </w:rPr>
        <w:t xml:space="preserve">, </w:t>
      </w:r>
      <w:r w:rsidR="00986741">
        <w:rPr>
          <w:rFonts w:ascii="Times New Roman" w:hAnsi="Times New Roman"/>
        </w:rPr>
        <w:t>Rikava</w:t>
      </w:r>
      <w:r>
        <w:rPr>
          <w:rFonts w:ascii="Times New Roman" w:hAnsi="Times New Roman"/>
        </w:rPr>
        <w:t xml:space="preserve">, </w:t>
      </w:r>
      <w:r w:rsidR="00986741">
        <w:rPr>
          <w:rFonts w:ascii="Times New Roman" w:hAnsi="Times New Roman"/>
        </w:rPr>
        <w:t xml:space="preserve">Rikavas </w:t>
      </w:r>
      <w:r>
        <w:rPr>
          <w:rFonts w:ascii="Times New Roman" w:hAnsi="Times New Roman"/>
        </w:rPr>
        <w:t>pag., Rēzeknes nov., LV – 46</w:t>
      </w:r>
      <w:r w:rsidR="00986741">
        <w:rPr>
          <w:rFonts w:ascii="Times New Roman" w:hAnsi="Times New Roman"/>
        </w:rPr>
        <w:t>48</w:t>
      </w:r>
      <w:r>
        <w:rPr>
          <w:rFonts w:ascii="Times New Roman" w:hAnsi="Times New Roman"/>
        </w:rPr>
        <w:t xml:space="preserve">, tel. </w:t>
      </w:r>
      <w:r w:rsidR="00986741">
        <w:rPr>
          <w:rFonts w:ascii="Times New Roman" w:hAnsi="Times New Roman"/>
        </w:rPr>
        <w:t>64607080</w:t>
      </w:r>
      <w:r>
        <w:rPr>
          <w:rFonts w:ascii="Times New Roman" w:hAnsi="Times New Roman"/>
        </w:rPr>
        <w:t>, e-pasts</w:t>
      </w:r>
      <w:r w:rsidR="00986741">
        <w:rPr>
          <w:rFonts w:ascii="Times New Roman" w:hAnsi="Times New Roman"/>
        </w:rPr>
        <w:t xml:space="preserve"> info@rikava.lv</w:t>
      </w:r>
      <w:r>
        <w:rPr>
          <w:rFonts w:ascii="Times New Roman" w:hAnsi="Times New Roman"/>
        </w:rPr>
        <w:t>.</w:t>
      </w:r>
    </w:p>
    <w:p w14:paraId="0839088C" w14:textId="77777777" w:rsidR="004D323E" w:rsidRDefault="004D323E" w:rsidP="004D323E">
      <w:pPr>
        <w:pStyle w:val="HTMLPreformatted"/>
        <w:numPr>
          <w:ilvl w:val="1"/>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Pušu pārstāvji:</w:t>
      </w:r>
    </w:p>
    <w:p w14:paraId="0F099CC8"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IZNOMĀTĀJA pārstāvis: _____________________________________________________,  mob. tālr. _____________, e-pasts: _________________@_____ , kurš ir atbildīgs par Līguma administrēšanu  IZNOMĀTĀJA vārdā;</w:t>
      </w:r>
    </w:p>
    <w:p w14:paraId="7ED067CA" w14:textId="77777777" w:rsidR="004D323E" w:rsidRDefault="004D323E" w:rsidP="004D323E">
      <w:pPr>
        <w:pStyle w:val="HTMLPreformatted"/>
        <w:numPr>
          <w:ilvl w:val="2"/>
          <w:numId w:val="12"/>
        </w:numPr>
        <w:ind w:left="567" w:right="49" w:hanging="567"/>
        <w:jc w:val="both"/>
        <w:rPr>
          <w:rFonts w:ascii="Times New Roman" w:hAnsi="Times New Roman"/>
          <w:sz w:val="22"/>
          <w:szCs w:val="22"/>
          <w:lang w:val="lv-LV"/>
        </w:rPr>
      </w:pPr>
      <w:r>
        <w:rPr>
          <w:rFonts w:ascii="Times New Roman" w:hAnsi="Times New Roman"/>
          <w:sz w:val="22"/>
          <w:szCs w:val="22"/>
          <w:lang w:val="lv-LV"/>
        </w:rPr>
        <w:t>NOMNIEKA pārstāvis: _______________________________________________________, mob. tālr. ____________, e-pasts: _________________@______ , kurš ir atbildīgs par Līguma administrēšanu IZNOMĀTĀJA vārdā.</w:t>
      </w:r>
    </w:p>
    <w:p w14:paraId="1C2AA6FF" w14:textId="77777777" w:rsidR="004D323E" w:rsidRDefault="004D323E" w:rsidP="004D323E">
      <w:pPr>
        <w:pStyle w:val="HTMLPreformatted"/>
        <w:ind w:left="567" w:right="49" w:hanging="567"/>
        <w:jc w:val="both"/>
        <w:rPr>
          <w:rFonts w:ascii="Times New Roman" w:hAnsi="Times New Roman"/>
          <w:sz w:val="22"/>
          <w:szCs w:val="22"/>
          <w:lang w:val="lv-LV"/>
        </w:rPr>
      </w:pPr>
    </w:p>
    <w:p w14:paraId="2B554CCB" w14:textId="77777777" w:rsidR="004D323E" w:rsidRDefault="004D323E" w:rsidP="004D323E">
      <w:pPr>
        <w:pStyle w:val="HTMLPreformatted"/>
        <w:ind w:left="567" w:right="49" w:hanging="567"/>
        <w:jc w:val="both"/>
        <w:rPr>
          <w:rFonts w:ascii="Times New Roman" w:hAnsi="Times New Roman"/>
          <w:sz w:val="22"/>
          <w:szCs w:val="22"/>
          <w:lang w:val="lv-LV"/>
        </w:rPr>
      </w:pPr>
    </w:p>
    <w:p w14:paraId="026FDE84" w14:textId="77777777" w:rsidR="004D323E" w:rsidRDefault="004D323E" w:rsidP="004D323E">
      <w:pPr>
        <w:pStyle w:val="HTMLPreformatted"/>
        <w:numPr>
          <w:ilvl w:val="0"/>
          <w:numId w:val="12"/>
        </w:numPr>
        <w:ind w:left="567" w:right="49" w:hanging="567"/>
        <w:jc w:val="center"/>
        <w:rPr>
          <w:rFonts w:ascii="Times New Roman" w:hAnsi="Times New Roman"/>
          <w:sz w:val="22"/>
          <w:szCs w:val="22"/>
          <w:lang w:val="lv-LV"/>
        </w:rPr>
      </w:pPr>
      <w:r>
        <w:rPr>
          <w:rFonts w:ascii="Times New Roman" w:hAnsi="Times New Roman"/>
          <w:b/>
          <w:sz w:val="22"/>
          <w:szCs w:val="22"/>
        </w:rPr>
        <w:t>Pušu rekvizīti un paraksti</w:t>
      </w:r>
    </w:p>
    <w:p w14:paraId="18B82E78" w14:textId="77777777" w:rsidR="004D323E" w:rsidRDefault="004D323E" w:rsidP="004D323E">
      <w:pPr>
        <w:pStyle w:val="HTMLPreformatted"/>
        <w:ind w:left="567" w:right="49" w:hanging="567"/>
        <w:jc w:val="center"/>
        <w:rPr>
          <w:rFonts w:ascii="Times New Roman" w:hAnsi="Times New Roman"/>
          <w:sz w:val="22"/>
          <w:szCs w:val="22"/>
          <w:lang w:val="lv-LV"/>
        </w:rPr>
      </w:pPr>
    </w:p>
    <w:p w14:paraId="6CDB7421" w14:textId="77777777" w:rsidR="004D323E" w:rsidRDefault="004D323E" w:rsidP="004D323E">
      <w:pPr>
        <w:pStyle w:val="HTMLPreformatted"/>
        <w:numPr>
          <w:ilvl w:val="1"/>
          <w:numId w:val="12"/>
        </w:numPr>
        <w:ind w:left="567" w:right="49" w:hanging="567"/>
        <w:rPr>
          <w:rFonts w:ascii="Times New Roman" w:hAnsi="Times New Roman"/>
          <w:sz w:val="24"/>
          <w:szCs w:val="24"/>
          <w:lang w:val="lv-LV"/>
        </w:rPr>
      </w:pPr>
      <w:r>
        <w:rPr>
          <w:rFonts w:ascii="Times New Roman" w:eastAsia="Calibri" w:hAnsi="Times New Roman"/>
          <w:b/>
          <w:sz w:val="22"/>
          <w:szCs w:val="22"/>
          <w:lang w:val="lv-LV"/>
        </w:rPr>
        <w:t>IZNOMĀTĀJS</w:t>
      </w:r>
      <w:r>
        <w:rPr>
          <w:rFonts w:ascii="Times New Roman" w:eastAsia="Calibri" w:hAnsi="Times New Roman"/>
          <w:sz w:val="22"/>
          <w:szCs w:val="22"/>
          <w:lang w:val="lv-LV"/>
        </w:rPr>
        <w:t xml:space="preserve"> – Rēzeknes novada pašvaldība, reģistrācijas Nr.9009112679, juridiskā adrese: Atbrīvošanas aleja 95A, Rēzekne, LV-4601.</w:t>
      </w:r>
    </w:p>
    <w:p w14:paraId="3A031238" w14:textId="77777777" w:rsidR="004D323E" w:rsidRDefault="004D323E" w:rsidP="004D323E">
      <w:pPr>
        <w:pStyle w:val="HTMLPreformatted"/>
        <w:numPr>
          <w:ilvl w:val="1"/>
          <w:numId w:val="12"/>
        </w:numPr>
        <w:ind w:left="567" w:right="49" w:hanging="567"/>
        <w:rPr>
          <w:rFonts w:ascii="Times New Roman" w:hAnsi="Times New Roman"/>
          <w:sz w:val="24"/>
          <w:szCs w:val="24"/>
          <w:lang w:val="lv-LV"/>
        </w:rPr>
      </w:pPr>
      <w:r>
        <w:rPr>
          <w:rFonts w:ascii="Times New Roman" w:eastAsia="Calibri" w:hAnsi="Times New Roman"/>
          <w:b/>
          <w:sz w:val="22"/>
          <w:szCs w:val="22"/>
        </w:rPr>
        <w:lastRenderedPageBreak/>
        <w:t>NOMNIEKS</w:t>
      </w:r>
      <w:r>
        <w:rPr>
          <w:rFonts w:ascii="Times New Roman" w:eastAsia="Calibri" w:hAnsi="Times New Roman"/>
          <w:sz w:val="22"/>
          <w:szCs w:val="22"/>
        </w:rPr>
        <w:t xml:space="preserve"> </w:t>
      </w:r>
      <w:r>
        <w:rPr>
          <w:rFonts w:ascii="Times New Roman" w:hAnsi="Times New Roman"/>
          <w:sz w:val="22"/>
          <w:szCs w:val="22"/>
        </w:rPr>
        <w:t>– ____________________________, personas kods/reģ.Nr. _____________________, adrese: ____________________________________</w:t>
      </w:r>
      <w:r>
        <w:rPr>
          <w:rFonts w:ascii="Times New Roman" w:eastAsia="Calibri" w:hAnsi="Times New Roman"/>
          <w:sz w:val="22"/>
          <w:szCs w:val="22"/>
        </w:rPr>
        <w:t>, tālr.________________, e-pasts: __________________.</w:t>
      </w:r>
    </w:p>
    <w:p w14:paraId="22DECE7B" w14:textId="77777777" w:rsidR="004D323E" w:rsidRDefault="004D323E" w:rsidP="004D323E">
      <w:pPr>
        <w:tabs>
          <w:tab w:val="left" w:pos="720"/>
        </w:tabs>
        <w:ind w:left="567" w:hanging="567"/>
        <w:jc w:val="both"/>
        <w:rPr>
          <w:rFonts w:ascii="Times New Roman" w:eastAsia="Calibri" w:hAnsi="Times New Roman"/>
        </w:rPr>
      </w:pPr>
    </w:p>
    <w:p w14:paraId="6CE75110" w14:textId="77777777" w:rsidR="004D323E" w:rsidRDefault="004D323E" w:rsidP="004D323E">
      <w:pPr>
        <w:tabs>
          <w:tab w:val="left" w:pos="720"/>
        </w:tabs>
        <w:jc w:val="both"/>
        <w:rPr>
          <w:rFonts w:ascii="Times New Roman" w:eastAsia="Calibri" w:hAnsi="Times New Roman"/>
        </w:rPr>
      </w:pPr>
    </w:p>
    <w:p w14:paraId="011DC0A9" w14:textId="77777777" w:rsidR="004D323E" w:rsidRDefault="004D323E" w:rsidP="004D323E">
      <w:pPr>
        <w:tabs>
          <w:tab w:val="left" w:pos="720"/>
        </w:tabs>
        <w:jc w:val="both"/>
        <w:rPr>
          <w:rFonts w:ascii="Times New Roman" w:eastAsia="Calibri" w:hAnsi="Times New Roman"/>
        </w:rPr>
      </w:pPr>
      <w:r>
        <w:rPr>
          <w:rFonts w:ascii="Times New Roman" w:eastAsia="Calibri" w:hAnsi="Times New Roman"/>
        </w:rPr>
        <w:t>Iznomātājs</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Nomnieks</w:t>
      </w:r>
    </w:p>
    <w:p w14:paraId="6D74D1F5" w14:textId="77777777" w:rsidR="004D323E" w:rsidRDefault="004D323E" w:rsidP="004D323E">
      <w:pPr>
        <w:tabs>
          <w:tab w:val="left" w:pos="720"/>
        </w:tabs>
        <w:jc w:val="both"/>
        <w:rPr>
          <w:rFonts w:ascii="Times New Roman" w:eastAsia="Calibri" w:hAnsi="Times New Roman"/>
          <w:sz w:val="20"/>
        </w:rPr>
      </w:pPr>
      <w:r>
        <w:rPr>
          <w:rFonts w:ascii="Times New Roman" w:eastAsia="Calibri" w:hAnsi="Times New Roman"/>
        </w:rPr>
        <w:t>_____________ (paraksta atšifrējums)</w:t>
      </w:r>
      <w:r>
        <w:rPr>
          <w:rFonts w:ascii="Times New Roman" w:eastAsia="Calibri" w:hAnsi="Times New Roman"/>
        </w:rPr>
        <w:tab/>
      </w:r>
      <w:r>
        <w:rPr>
          <w:rFonts w:ascii="Times New Roman" w:eastAsia="Calibri" w:hAnsi="Times New Roman"/>
        </w:rPr>
        <w:tab/>
        <w:t>_____________(paraksta atšifrējums)</w:t>
      </w:r>
    </w:p>
    <w:p w14:paraId="35A7978C" w14:textId="77777777" w:rsidR="004D323E" w:rsidRDefault="004D323E" w:rsidP="004D323E">
      <w:pPr>
        <w:tabs>
          <w:tab w:val="left" w:pos="1832"/>
          <w:tab w:val="left" w:pos="2748"/>
          <w:tab w:val="left" w:pos="3664"/>
        </w:tabs>
        <w:ind w:left="567" w:right="49"/>
        <w:rPr>
          <w:rFonts w:ascii="Times New Roman" w:hAnsi="Times New Roman"/>
          <w:sz w:val="16"/>
          <w:szCs w:val="16"/>
        </w:rPr>
      </w:pPr>
    </w:p>
    <w:p w14:paraId="796D9851" w14:textId="77777777" w:rsidR="004D323E" w:rsidRDefault="004D323E" w:rsidP="004D323E">
      <w:pPr>
        <w:tabs>
          <w:tab w:val="left" w:pos="1832"/>
          <w:tab w:val="left" w:pos="2748"/>
          <w:tab w:val="left" w:pos="3664"/>
        </w:tabs>
        <w:ind w:left="567" w:right="49"/>
        <w:rPr>
          <w:rFonts w:ascii="Times New Roman" w:hAnsi="Times New Roman"/>
          <w:sz w:val="16"/>
          <w:szCs w:val="16"/>
        </w:rPr>
      </w:pPr>
    </w:p>
    <w:p w14:paraId="7C79600C" w14:textId="77777777" w:rsidR="004D323E" w:rsidRDefault="004D323E" w:rsidP="004D323E">
      <w:pPr>
        <w:tabs>
          <w:tab w:val="left" w:pos="1832"/>
          <w:tab w:val="left" w:pos="2748"/>
          <w:tab w:val="left" w:pos="3664"/>
        </w:tabs>
        <w:ind w:right="49"/>
        <w:jc w:val="both"/>
        <w:rPr>
          <w:rFonts w:ascii="Times New Roman" w:hAnsi="Times New Roman"/>
          <w:sz w:val="24"/>
          <w:szCs w:val="24"/>
        </w:rPr>
      </w:pPr>
      <w:r>
        <w:rPr>
          <w:rFonts w:ascii="Times New Roman" w:hAnsi="Times New Roman"/>
          <w:sz w:val="24"/>
          <w:szCs w:val="24"/>
        </w:rPr>
        <w:t xml:space="preserve">Pielikumā: </w:t>
      </w:r>
    </w:p>
    <w:p w14:paraId="576699AE" w14:textId="77777777" w:rsidR="004D323E" w:rsidRDefault="004D323E" w:rsidP="004D323E">
      <w:pPr>
        <w:pStyle w:val="ListParagraph"/>
        <w:numPr>
          <w:ilvl w:val="0"/>
          <w:numId w:val="14"/>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Zemes vienības/ daļas ar kadastra apzīmējumu ______________izvietojuma grafiskais attēlojums;</w:t>
      </w:r>
    </w:p>
    <w:p w14:paraId="162282A7" w14:textId="77777777" w:rsidR="004D323E" w:rsidRDefault="004D323E" w:rsidP="004D323E">
      <w:pPr>
        <w:pStyle w:val="ListParagraph"/>
        <w:numPr>
          <w:ilvl w:val="0"/>
          <w:numId w:val="14"/>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zemes robežu shēma  (izkopējums no Kadastra kartes) ar apgrūtinājumiem;</w:t>
      </w:r>
    </w:p>
    <w:p w14:paraId="44FAFD5C" w14:textId="77777777" w:rsidR="004D323E" w:rsidRDefault="004D323E" w:rsidP="004D323E">
      <w:pPr>
        <w:pStyle w:val="ListParagraph"/>
        <w:numPr>
          <w:ilvl w:val="0"/>
          <w:numId w:val="14"/>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Zemesgabala nodošanas un pieņemšanas (apsekošanas) akts (ja ir).</w:t>
      </w:r>
    </w:p>
    <w:p w14:paraId="6BD69134" w14:textId="77777777" w:rsidR="004D323E" w:rsidRDefault="004D323E" w:rsidP="004D323E">
      <w:pPr>
        <w:tabs>
          <w:tab w:val="left" w:pos="1832"/>
          <w:tab w:val="left" w:pos="2748"/>
          <w:tab w:val="left" w:pos="3664"/>
        </w:tabs>
        <w:ind w:right="49"/>
        <w:jc w:val="both"/>
        <w:rPr>
          <w:sz w:val="24"/>
          <w:szCs w:val="24"/>
        </w:rPr>
      </w:pPr>
    </w:p>
    <w:p w14:paraId="218D6F7A" w14:textId="77777777" w:rsidR="00544140" w:rsidRDefault="00544140"/>
    <w:sectPr w:rsidR="00544140" w:rsidSect="00DB2E01">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74C06C2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672087"/>
    <w:multiLevelType w:val="hybridMultilevel"/>
    <w:tmpl w:val="BFB6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61C32EC2"/>
    <w:multiLevelType w:val="hybridMultilevel"/>
    <w:tmpl w:val="E43A11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E"/>
    <w:rsid w:val="00247387"/>
    <w:rsid w:val="002A6491"/>
    <w:rsid w:val="003224D7"/>
    <w:rsid w:val="00425320"/>
    <w:rsid w:val="004D323E"/>
    <w:rsid w:val="00544140"/>
    <w:rsid w:val="00556AE1"/>
    <w:rsid w:val="00581F08"/>
    <w:rsid w:val="005C034E"/>
    <w:rsid w:val="00803489"/>
    <w:rsid w:val="00986741"/>
    <w:rsid w:val="00992C83"/>
    <w:rsid w:val="00A1553F"/>
    <w:rsid w:val="00A56F94"/>
    <w:rsid w:val="00A728F6"/>
    <w:rsid w:val="00AC5EE1"/>
    <w:rsid w:val="00AF0C63"/>
    <w:rsid w:val="00DB2E01"/>
    <w:rsid w:val="00F81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50C5"/>
  <w15:docId w15:val="{CAAF3D2F-AC7F-4EF0-920F-DA9E6E8F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3E"/>
    <w:pPr>
      <w:spacing w:line="256" w:lineRule="auto"/>
    </w:pPr>
  </w:style>
  <w:style w:type="paragraph" w:styleId="Heading1">
    <w:name w:val="heading 1"/>
    <w:basedOn w:val="Normal"/>
    <w:next w:val="Normal"/>
    <w:link w:val="Heading1Char"/>
    <w:uiPriority w:val="9"/>
    <w:qFormat/>
    <w:rsid w:val="004D323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4D323E"/>
    <w:rPr>
      <w:color w:val="0563C1" w:themeColor="hyperlink"/>
      <w:u w:val="single"/>
    </w:rPr>
  </w:style>
  <w:style w:type="paragraph" w:styleId="HTMLPreformatted">
    <w:name w:val="HTML Preformatted"/>
    <w:basedOn w:val="Normal"/>
    <w:link w:val="HTMLPreformattedChar"/>
    <w:uiPriority w:val="99"/>
    <w:semiHidden/>
    <w:unhideWhenUsed/>
    <w:rsid w:val="004D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4D323E"/>
    <w:rPr>
      <w:rFonts w:ascii="Courier New" w:eastAsia="Times New Roman" w:hAnsi="Courier New" w:cs="Times New Roman"/>
      <w:sz w:val="20"/>
      <w:szCs w:val="20"/>
      <w:lang w:val="en-US"/>
    </w:rPr>
  </w:style>
  <w:style w:type="paragraph" w:customStyle="1" w:styleId="msonormal0">
    <w:name w:val="msonormal"/>
    <w:basedOn w:val="Normal"/>
    <w:rsid w:val="004D323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basedOn w:val="DefaultParagraphFont"/>
    <w:link w:val="CommentText"/>
    <w:uiPriority w:val="99"/>
    <w:semiHidden/>
    <w:rsid w:val="004D323E"/>
    <w:rPr>
      <w:sz w:val="20"/>
      <w:szCs w:val="20"/>
    </w:rPr>
  </w:style>
  <w:style w:type="paragraph" w:styleId="CommentText">
    <w:name w:val="annotation text"/>
    <w:basedOn w:val="Normal"/>
    <w:link w:val="CommentTextChar"/>
    <w:uiPriority w:val="99"/>
    <w:semiHidden/>
    <w:unhideWhenUsed/>
    <w:rsid w:val="004D323E"/>
    <w:pPr>
      <w:spacing w:line="240" w:lineRule="auto"/>
    </w:pPr>
    <w:rPr>
      <w:sz w:val="20"/>
      <w:szCs w:val="20"/>
    </w:rPr>
  </w:style>
  <w:style w:type="character" w:customStyle="1" w:styleId="FooterChar">
    <w:name w:val="Footer Char"/>
    <w:basedOn w:val="DefaultParagraphFont"/>
    <w:link w:val="Footer"/>
    <w:uiPriority w:val="99"/>
    <w:semiHidden/>
    <w:rsid w:val="004D323E"/>
    <w:rPr>
      <w:rFonts w:ascii="Calibri" w:eastAsia="Calibri" w:hAnsi="Calibri" w:cs="Times New Roman"/>
    </w:rPr>
  </w:style>
  <w:style w:type="paragraph" w:styleId="Footer">
    <w:name w:val="footer"/>
    <w:basedOn w:val="Normal"/>
    <w:link w:val="FooterChar"/>
    <w:uiPriority w:val="99"/>
    <w:semiHidden/>
    <w:unhideWhenUsed/>
    <w:rsid w:val="004D323E"/>
    <w:pPr>
      <w:tabs>
        <w:tab w:val="center" w:pos="4153"/>
        <w:tab w:val="right" w:pos="8306"/>
      </w:tabs>
      <w:spacing w:after="0" w:line="240" w:lineRule="auto"/>
    </w:pPr>
    <w:rPr>
      <w:rFonts w:ascii="Calibri" w:eastAsia="Calibri" w:hAnsi="Calibri" w:cs="Times New Roman"/>
    </w:rPr>
  </w:style>
  <w:style w:type="character" w:customStyle="1" w:styleId="CommentSubjectChar">
    <w:name w:val="Comment Subject Char"/>
    <w:basedOn w:val="CommentTextChar"/>
    <w:link w:val="CommentSubject"/>
    <w:uiPriority w:val="99"/>
    <w:semiHidden/>
    <w:rsid w:val="004D323E"/>
    <w:rPr>
      <w:b/>
      <w:bCs/>
      <w:sz w:val="20"/>
      <w:szCs w:val="20"/>
    </w:rPr>
  </w:style>
  <w:style w:type="paragraph" w:styleId="CommentSubject">
    <w:name w:val="annotation subject"/>
    <w:basedOn w:val="CommentText"/>
    <w:next w:val="CommentText"/>
    <w:link w:val="CommentSubjectChar"/>
    <w:uiPriority w:val="99"/>
    <w:semiHidden/>
    <w:unhideWhenUsed/>
    <w:rsid w:val="004D323E"/>
    <w:rPr>
      <w:b/>
      <w:bCs/>
    </w:rPr>
  </w:style>
  <w:style w:type="character" w:customStyle="1" w:styleId="BalloonTextChar">
    <w:name w:val="Balloon Text Char"/>
    <w:basedOn w:val="DefaultParagraphFont"/>
    <w:link w:val="BalloonText"/>
    <w:uiPriority w:val="99"/>
    <w:semiHidden/>
    <w:rsid w:val="004D323E"/>
    <w:rPr>
      <w:rFonts w:ascii="Tahoma" w:hAnsi="Tahoma" w:cs="Tahoma"/>
      <w:sz w:val="16"/>
      <w:szCs w:val="16"/>
    </w:rPr>
  </w:style>
  <w:style w:type="paragraph" w:styleId="BalloonText">
    <w:name w:val="Balloon Text"/>
    <w:basedOn w:val="Normal"/>
    <w:link w:val="BalloonTextChar"/>
    <w:uiPriority w:val="99"/>
    <w:semiHidden/>
    <w:unhideWhenUsed/>
    <w:rsid w:val="004D323E"/>
    <w:pPr>
      <w:spacing w:after="0" w:line="240" w:lineRule="auto"/>
    </w:pPr>
    <w:rPr>
      <w:rFonts w:ascii="Tahoma" w:hAnsi="Tahoma" w:cs="Tahoma"/>
      <w:sz w:val="16"/>
      <w:szCs w:val="16"/>
    </w:rPr>
  </w:style>
  <w:style w:type="paragraph" w:styleId="ListParagraph">
    <w:name w:val="List Paragraph"/>
    <w:basedOn w:val="Normal"/>
    <w:uiPriority w:val="34"/>
    <w:qFormat/>
    <w:rsid w:val="004D323E"/>
    <w:pPr>
      <w:ind w:left="720"/>
      <w:contextualSpacing/>
    </w:pPr>
  </w:style>
  <w:style w:type="paragraph" w:customStyle="1" w:styleId="Default">
    <w:name w:val="Default"/>
    <w:rsid w:val="004D323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4D323E"/>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33759</Words>
  <Characters>19244</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valentinabebrisa@inbox.lv</dc:creator>
  <cp:lastModifiedBy>Anna Rancane</cp:lastModifiedBy>
  <cp:revision>2</cp:revision>
  <dcterms:created xsi:type="dcterms:W3CDTF">2020-09-04T06:28:00Z</dcterms:created>
  <dcterms:modified xsi:type="dcterms:W3CDTF">2020-09-04T06:28:00Z</dcterms:modified>
</cp:coreProperties>
</file>